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E5EBDD6" w:rsidR="002B50AC" w:rsidRPr="00854BDB" w:rsidRDefault="002B50AC" w:rsidP="002B50AC">
      <w:pPr>
        <w:pStyle w:val="Ttulo4"/>
        <w:tabs>
          <w:tab w:val="left" w:pos="0"/>
        </w:tabs>
        <w:rPr>
          <w:rFonts w:cs="Arial"/>
          <w:i w:val="0"/>
          <w:color w:val="FF0000"/>
          <w:sz w:val="20"/>
        </w:rPr>
      </w:pPr>
      <w:r w:rsidRPr="00E3479A">
        <w:rPr>
          <w:rFonts w:cs="Arial"/>
          <w:i w:val="0"/>
          <w:sz w:val="20"/>
        </w:rPr>
        <w:t>DISPENSA DE LICITAÇÃO ELETRÔNICA Nº 1002</w:t>
      </w:r>
      <w:r w:rsidR="00455430">
        <w:rPr>
          <w:rFonts w:cs="Arial"/>
          <w:i w:val="0"/>
          <w:sz w:val="20"/>
        </w:rPr>
        <w:t>2621</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19"/>
        <w:gridCol w:w="4455"/>
        <w:gridCol w:w="1021"/>
        <w:gridCol w:w="566"/>
        <w:gridCol w:w="1007"/>
        <w:gridCol w:w="1402"/>
      </w:tblGrid>
      <w:tr w:rsidR="002B50AC" w:rsidRPr="00854BDB" w14:paraId="2E795E83" w14:textId="77777777" w:rsidTr="00207C79">
        <w:tc>
          <w:tcPr>
            <w:tcW w:w="341"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45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563"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12"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328"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rsidTr="00207C79">
        <w:trPr>
          <w:trHeight w:val="353"/>
        </w:trPr>
        <w:tc>
          <w:tcPr>
            <w:tcW w:w="341"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45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563"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12"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55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73"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55430" w:rsidRPr="00854BDB" w14:paraId="56D81513" w14:textId="77777777" w:rsidTr="00207C79">
        <w:tc>
          <w:tcPr>
            <w:tcW w:w="341" w:type="pct"/>
            <w:vMerge w:val="restart"/>
            <w:tcBorders>
              <w:left w:val="single" w:sz="1" w:space="0" w:color="000000"/>
              <w:bottom w:val="single" w:sz="1" w:space="0" w:color="000000"/>
            </w:tcBorders>
            <w:vAlign w:val="center"/>
          </w:tcPr>
          <w:p w14:paraId="637F96B9" w14:textId="77777777" w:rsidR="00455430" w:rsidRPr="00854BDB" w:rsidRDefault="00455430" w:rsidP="00455430">
            <w:pPr>
              <w:pStyle w:val="Contedodetabela"/>
              <w:jc w:val="center"/>
              <w:rPr>
                <w:rFonts w:ascii="Arial" w:hAnsi="Arial" w:cs="Arial"/>
                <w:sz w:val="18"/>
                <w:szCs w:val="18"/>
              </w:rPr>
            </w:pPr>
            <w:r w:rsidRPr="00854BDB">
              <w:rPr>
                <w:rFonts w:ascii="Arial" w:hAnsi="Arial" w:cs="Arial"/>
                <w:sz w:val="18"/>
                <w:szCs w:val="18"/>
              </w:rPr>
              <w:t>1</w:t>
            </w:r>
          </w:p>
        </w:tc>
        <w:tc>
          <w:tcPr>
            <w:tcW w:w="2456" w:type="pct"/>
            <w:tcBorders>
              <w:left w:val="single" w:sz="1" w:space="0" w:color="000000"/>
              <w:bottom w:val="single" w:sz="2" w:space="0" w:color="000000"/>
            </w:tcBorders>
            <w:vAlign w:val="center"/>
          </w:tcPr>
          <w:p w14:paraId="03E957ED" w14:textId="77777777" w:rsidR="00455430" w:rsidRPr="00FE6CB7" w:rsidRDefault="00455430" w:rsidP="00455430">
            <w:pPr>
              <w:pStyle w:val="Cabealho"/>
              <w:rPr>
                <w:rFonts w:ascii="Arial" w:eastAsiaTheme="minorHAnsi" w:hAnsi="Arial" w:cs="Arial"/>
                <w:sz w:val="18"/>
                <w:szCs w:val="18"/>
                <w:lang w:eastAsia="en-US"/>
              </w:rPr>
            </w:pPr>
            <w:r w:rsidRPr="00FE6CB7">
              <w:rPr>
                <w:rFonts w:ascii="Arial" w:eastAsiaTheme="minorHAnsi" w:hAnsi="Arial" w:cs="Arial"/>
                <w:sz w:val="18"/>
                <w:szCs w:val="18"/>
                <w:lang w:eastAsia="en-US"/>
              </w:rPr>
              <w:t>REGISTRADOR DE DADOS MULTICANAL (MEMORY LOGGER), PORTÁTIL, COM</w:t>
            </w:r>
          </w:p>
          <w:p w14:paraId="3E3B2CB5" w14:textId="5DC20AAF" w:rsidR="00455430" w:rsidRPr="00FE6CB7" w:rsidRDefault="00455430" w:rsidP="00455430">
            <w:pPr>
              <w:pStyle w:val="Cabealho"/>
              <w:rPr>
                <w:rFonts w:ascii="Arial" w:eastAsiaTheme="minorHAnsi" w:hAnsi="Arial" w:cs="Arial"/>
                <w:sz w:val="18"/>
                <w:szCs w:val="18"/>
                <w:lang w:eastAsia="en-US"/>
              </w:rPr>
            </w:pPr>
            <w:r w:rsidRPr="00FE6CB7">
              <w:rPr>
                <w:rFonts w:ascii="Arial" w:eastAsiaTheme="minorHAnsi" w:hAnsi="Arial" w:cs="Arial"/>
                <w:sz w:val="18"/>
                <w:szCs w:val="18"/>
                <w:lang w:eastAsia="en-US"/>
              </w:rPr>
              <w:t>VISUALIZAÇÃO DOS DADOS DE MEDIÇÃO (VALORES NUMÉRICOS E FORMAS DE ONDAS);</w:t>
            </w:r>
            <w:r>
              <w:rPr>
                <w:rFonts w:ascii="Arial" w:hAnsi="Arial" w:cs="Arial"/>
                <w:sz w:val="18"/>
                <w:szCs w:val="18"/>
              </w:rPr>
              <w:t xml:space="preserve"> </w:t>
            </w:r>
            <w:r w:rsidRPr="00FE6CB7">
              <w:rPr>
                <w:rFonts w:ascii="Arial" w:eastAsiaTheme="minorHAnsi" w:hAnsi="Arial" w:cs="Arial"/>
                <w:sz w:val="18"/>
                <w:szCs w:val="18"/>
                <w:lang w:eastAsia="en-US"/>
              </w:rPr>
              <w:t>ENTRADAS (MÍN.): 10 CANAIS ANALÓGICOS P/ SINAIS DE TENSÃO E TEMPERATURA,</w:t>
            </w:r>
            <w:r>
              <w:rPr>
                <w:rFonts w:ascii="Arial" w:hAnsi="Arial" w:cs="Arial"/>
                <w:sz w:val="18"/>
                <w:szCs w:val="18"/>
              </w:rPr>
              <w:t xml:space="preserve"> </w:t>
            </w:r>
            <w:r w:rsidRPr="00FE6CB7">
              <w:rPr>
                <w:rFonts w:ascii="Arial" w:eastAsiaTheme="minorHAnsi" w:hAnsi="Arial" w:cs="Arial"/>
                <w:sz w:val="18"/>
                <w:szCs w:val="18"/>
                <w:lang w:eastAsia="en-US"/>
              </w:rPr>
              <w:t>ISOLADOS, COM CONEXÃO TIPO BLOCO DE TERMINAIS, 4 CANAIS PARA PULSO, COM</w:t>
            </w:r>
            <w:r>
              <w:rPr>
                <w:rFonts w:ascii="Arial" w:hAnsi="Arial" w:cs="Arial"/>
                <w:sz w:val="18"/>
                <w:szCs w:val="18"/>
              </w:rPr>
              <w:t xml:space="preserve"> </w:t>
            </w:r>
            <w:r w:rsidRPr="00FE6CB7">
              <w:rPr>
                <w:rFonts w:ascii="Arial" w:eastAsiaTheme="minorHAnsi" w:hAnsi="Arial" w:cs="Arial"/>
                <w:sz w:val="18"/>
                <w:szCs w:val="18"/>
                <w:lang w:eastAsia="en-US"/>
              </w:rPr>
              <w:t>GRAVAÇÃO SIMULTÂNEA DE MÚLTIPLOS CANAIS; ENTRADA MÁX.</w:t>
            </w:r>
            <w:r>
              <w:rPr>
                <w:rFonts w:ascii="Arial" w:hAnsi="Arial" w:cs="Arial"/>
                <w:sz w:val="18"/>
                <w:szCs w:val="18"/>
              </w:rPr>
              <w:t xml:space="preserve"> </w:t>
            </w:r>
            <w:r w:rsidRPr="00FE6CB7">
              <w:rPr>
                <w:rFonts w:ascii="Arial" w:eastAsiaTheme="minorHAnsi" w:hAnsi="Arial" w:cs="Arial"/>
                <w:sz w:val="18"/>
                <w:szCs w:val="18"/>
                <w:lang w:eastAsia="en-US"/>
              </w:rPr>
              <w:t>PERMITIDA: 60 V</w:t>
            </w:r>
            <w:r>
              <w:rPr>
                <w:rFonts w:ascii="Arial" w:hAnsi="Arial" w:cs="Arial"/>
                <w:sz w:val="18"/>
                <w:szCs w:val="18"/>
              </w:rPr>
              <w:t xml:space="preserve">CC </w:t>
            </w:r>
            <w:r w:rsidRPr="00FE6CB7">
              <w:rPr>
                <w:rFonts w:ascii="Arial" w:eastAsiaTheme="minorHAnsi" w:hAnsi="Arial" w:cs="Arial"/>
                <w:sz w:val="18"/>
                <w:szCs w:val="18"/>
                <w:lang w:eastAsia="en-US"/>
              </w:rPr>
              <w:t>(ENTRADA</w:t>
            </w:r>
            <w:r w:rsidR="00177131">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ANALÓGICA), -5 V A 10 V</w:t>
            </w:r>
            <w:r>
              <w:rPr>
                <w:rFonts w:ascii="Arial" w:hAnsi="Arial" w:cs="Arial"/>
                <w:sz w:val="18"/>
                <w:szCs w:val="18"/>
              </w:rPr>
              <w:t>CC</w:t>
            </w:r>
            <w:r w:rsidRPr="00FE6CB7">
              <w:rPr>
                <w:rFonts w:ascii="Arial" w:eastAsiaTheme="minorHAnsi" w:hAnsi="Arial" w:cs="Arial"/>
                <w:sz w:val="18"/>
                <w:szCs w:val="18"/>
                <w:lang w:eastAsia="en-US"/>
              </w:rPr>
              <w:t xml:space="preserve"> (ENTRADA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PULSO);</w:t>
            </w:r>
            <w:r>
              <w:rPr>
                <w:rFonts w:ascii="Arial" w:hAnsi="Arial" w:cs="Arial"/>
                <w:sz w:val="18"/>
                <w:szCs w:val="18"/>
              </w:rPr>
              <w:t xml:space="preserve"> </w:t>
            </w:r>
            <w:r w:rsidRPr="00FE6CB7">
              <w:rPr>
                <w:rFonts w:ascii="Arial" w:eastAsiaTheme="minorHAnsi" w:hAnsi="Arial" w:cs="Arial"/>
                <w:sz w:val="18"/>
                <w:szCs w:val="18"/>
                <w:lang w:eastAsia="en-US"/>
              </w:rPr>
              <w:t>TENSÃO NOMINAL</w:t>
            </w:r>
            <w:r>
              <w:rPr>
                <w:rFonts w:ascii="Arial" w:hAnsi="Arial" w:cs="Arial"/>
                <w:sz w:val="18"/>
                <w:szCs w:val="18"/>
              </w:rPr>
              <w:t xml:space="preserve"> </w:t>
            </w:r>
            <w:r w:rsidRPr="00FE6CB7">
              <w:rPr>
                <w:rFonts w:ascii="Arial" w:eastAsiaTheme="minorHAnsi" w:hAnsi="Arial" w:cs="Arial"/>
                <w:sz w:val="18"/>
                <w:szCs w:val="18"/>
                <w:lang w:eastAsia="en-US"/>
              </w:rPr>
              <w:t>MÁX. À TERRA: 30 V</w:t>
            </w:r>
            <w:r>
              <w:rPr>
                <w:rFonts w:ascii="Arial" w:hAnsi="Arial" w:cs="Arial"/>
                <w:sz w:val="18"/>
                <w:szCs w:val="18"/>
              </w:rPr>
              <w:t>CA</w:t>
            </w:r>
            <w:r w:rsidRPr="00FE6CB7">
              <w:rPr>
                <w:rFonts w:ascii="Arial" w:eastAsiaTheme="minorHAnsi" w:hAnsi="Arial" w:cs="Arial"/>
                <w:sz w:val="18"/>
                <w:szCs w:val="18"/>
                <w:lang w:eastAsia="en-US"/>
              </w:rPr>
              <w:t xml:space="preserve"> (</w:t>
            </w:r>
            <w:r>
              <w:rPr>
                <w:rFonts w:ascii="Arial" w:hAnsi="Arial" w:cs="Arial"/>
                <w:sz w:val="18"/>
                <w:szCs w:val="18"/>
              </w:rPr>
              <w:t>RMS</w:t>
            </w:r>
            <w:r w:rsidRPr="00FE6CB7">
              <w:rPr>
                <w:rFonts w:ascii="Arial" w:eastAsiaTheme="minorHAnsi" w:hAnsi="Arial" w:cs="Arial"/>
                <w:sz w:val="18"/>
                <w:szCs w:val="18"/>
                <w:lang w:eastAsia="en-US"/>
              </w:rPr>
              <w:t>), 60 V</w:t>
            </w:r>
            <w:r>
              <w:rPr>
                <w:rFonts w:ascii="Arial" w:hAnsi="Arial" w:cs="Arial"/>
                <w:sz w:val="18"/>
                <w:szCs w:val="18"/>
              </w:rPr>
              <w:t>CC</w:t>
            </w:r>
            <w:r w:rsidRPr="00FE6CB7">
              <w:rPr>
                <w:rFonts w:ascii="Arial" w:eastAsiaTheme="minorHAnsi" w:hAnsi="Arial" w:cs="Arial"/>
                <w:sz w:val="18"/>
                <w:szCs w:val="18"/>
                <w:lang w:eastAsia="en-US"/>
              </w:rPr>
              <w:t xml:space="preserve"> (TENSÃO QUE NÃO CAUSA DANOS QUANDO</w:t>
            </w:r>
            <w:r>
              <w:rPr>
                <w:rFonts w:ascii="Arial" w:hAnsi="Arial" w:cs="Arial"/>
                <w:sz w:val="18"/>
                <w:szCs w:val="18"/>
              </w:rPr>
              <w:t xml:space="preserve"> </w:t>
            </w:r>
            <w:r w:rsidRPr="00FE6CB7">
              <w:rPr>
                <w:rFonts w:ascii="Arial" w:eastAsiaTheme="minorHAnsi" w:hAnsi="Arial" w:cs="Arial"/>
                <w:sz w:val="18"/>
                <w:szCs w:val="18"/>
                <w:lang w:eastAsia="en-US"/>
              </w:rPr>
              <w:t>APLICADA ENTRE O CANAL DE ENTRADA E O CHASSI E ENTRE CADA CANAL DE</w:t>
            </w:r>
            <w:r>
              <w:rPr>
                <w:rFonts w:ascii="Arial" w:hAnsi="Arial" w:cs="Arial"/>
                <w:sz w:val="18"/>
                <w:szCs w:val="18"/>
              </w:rPr>
              <w:t xml:space="preserve"> </w:t>
            </w:r>
            <w:r w:rsidRPr="00FE6CB7">
              <w:rPr>
                <w:rFonts w:ascii="Arial" w:eastAsiaTheme="minorHAnsi" w:hAnsi="Arial" w:cs="Arial"/>
                <w:sz w:val="18"/>
                <w:szCs w:val="18"/>
                <w:lang w:eastAsia="en-US"/>
              </w:rPr>
              <w:t>ENTRADA); PARÂMETROS DE MEDIÇÃO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 xml:space="preserve">TENSÃO: 5 FAIXAS DE ±100 </w:t>
            </w:r>
            <w:proofErr w:type="spellStart"/>
            <w:r w:rsidRPr="00FE6CB7">
              <w:rPr>
                <w:rFonts w:ascii="Arial" w:eastAsiaTheme="minorHAnsi" w:hAnsi="Arial" w:cs="Arial"/>
                <w:sz w:val="18"/>
                <w:szCs w:val="18"/>
                <w:lang w:eastAsia="en-US"/>
              </w:rPr>
              <w:t>mV</w:t>
            </w:r>
            <w:proofErr w:type="spellEnd"/>
            <w:r w:rsidRPr="00FE6CB7">
              <w:rPr>
                <w:rFonts w:ascii="Arial" w:eastAsiaTheme="minorHAnsi" w:hAnsi="Arial" w:cs="Arial"/>
                <w:sz w:val="18"/>
                <w:szCs w:val="18"/>
                <w:lang w:eastAsia="en-US"/>
              </w:rPr>
              <w:t xml:space="preserve"> A ±60 V</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E 1 FAIXA DE 1 V A 5V, RESOLUÇÃO MÁX. DE 5 µV,</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PRECISÃO DE ±0,1% (</w:t>
            </w:r>
            <w:proofErr w:type="spellStart"/>
            <w:r w:rsidRPr="00FE6CB7">
              <w:rPr>
                <w:rFonts w:ascii="Arial" w:eastAsiaTheme="minorHAnsi" w:hAnsi="Arial" w:cs="Arial"/>
                <w:sz w:val="18"/>
                <w:szCs w:val="18"/>
                <w:lang w:eastAsia="en-US"/>
              </w:rPr>
              <w:t>f.s</w:t>
            </w:r>
            <w:proofErr w:type="spellEnd"/>
            <w:r w:rsidRPr="00FE6CB7">
              <w:rPr>
                <w:rFonts w:ascii="Arial" w:eastAsiaTheme="minorHAnsi" w:hAnsi="Arial" w:cs="Arial"/>
                <w:sz w:val="18"/>
                <w:szCs w:val="18"/>
                <w:lang w:eastAsia="en-US"/>
              </w:rPr>
              <w:t>.);</w:t>
            </w:r>
            <w:r>
              <w:rPr>
                <w:rFonts w:ascii="Arial" w:hAnsi="Arial" w:cs="Arial"/>
                <w:sz w:val="18"/>
                <w:szCs w:val="18"/>
              </w:rPr>
              <w:t xml:space="preserve"> </w:t>
            </w:r>
            <w:r w:rsidRPr="00FE6CB7">
              <w:rPr>
                <w:rFonts w:ascii="Arial" w:eastAsiaTheme="minorHAnsi" w:hAnsi="Arial" w:cs="Arial"/>
                <w:sz w:val="18"/>
                <w:szCs w:val="18"/>
                <w:lang w:eastAsia="en-US"/>
              </w:rPr>
              <w:t>PARÂMETROS DE MEDIÇÃO DE TEMPERATURA: PARA</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TERMOPARES TIPO K, J, E, T,</w:t>
            </w:r>
            <w:r>
              <w:rPr>
                <w:rFonts w:ascii="Arial" w:hAnsi="Arial" w:cs="Arial"/>
                <w:sz w:val="18"/>
                <w:szCs w:val="18"/>
              </w:rPr>
              <w:t xml:space="preserve"> </w:t>
            </w:r>
            <w:r w:rsidRPr="00FE6CB7">
              <w:rPr>
                <w:rFonts w:ascii="Arial" w:eastAsiaTheme="minorHAnsi" w:hAnsi="Arial" w:cs="Arial"/>
                <w:sz w:val="18"/>
                <w:szCs w:val="18"/>
                <w:lang w:eastAsia="en-US"/>
              </w:rPr>
              <w:t>N, R, S, B, FAIXA DE MEDIÇÃO DE -200°C A 2000°C</w:t>
            </w:r>
            <w:r>
              <w:rPr>
                <w:rFonts w:ascii="Arial" w:hAnsi="Arial" w:cs="Arial"/>
                <w:sz w:val="18"/>
                <w:szCs w:val="18"/>
              </w:rPr>
              <w:t xml:space="preserve"> </w:t>
            </w:r>
            <w:r w:rsidRPr="00FE6CB7">
              <w:rPr>
                <w:rFonts w:ascii="Arial" w:eastAsiaTheme="minorHAnsi" w:hAnsi="Arial" w:cs="Arial"/>
                <w:sz w:val="18"/>
                <w:szCs w:val="18"/>
                <w:lang w:eastAsia="en-US"/>
              </w:rPr>
              <w:t>(DEPENDENDO DO SENSOR),</w:t>
            </w:r>
            <w:r>
              <w:rPr>
                <w:rFonts w:ascii="Arial" w:hAnsi="Arial" w:cs="Arial"/>
                <w:sz w:val="18"/>
                <w:szCs w:val="18"/>
              </w:rPr>
              <w:t xml:space="preserve"> </w:t>
            </w:r>
            <w:r w:rsidRPr="00FE6CB7">
              <w:rPr>
                <w:rFonts w:ascii="Arial" w:eastAsiaTheme="minorHAnsi" w:hAnsi="Arial" w:cs="Arial"/>
                <w:sz w:val="18"/>
                <w:szCs w:val="18"/>
                <w:lang w:eastAsia="en-US"/>
              </w:rPr>
              <w:t>RESOLUÇÃO</w:t>
            </w:r>
            <w:r>
              <w:rPr>
                <w:rFonts w:ascii="Arial" w:hAnsi="Arial" w:cs="Arial"/>
                <w:sz w:val="18"/>
                <w:szCs w:val="18"/>
              </w:rPr>
              <w:t xml:space="preserve"> </w:t>
            </w:r>
            <w:r w:rsidRPr="00FE6CB7">
              <w:rPr>
                <w:rFonts w:ascii="Arial" w:eastAsiaTheme="minorHAnsi" w:hAnsi="Arial" w:cs="Arial"/>
                <w:sz w:val="18"/>
                <w:szCs w:val="18"/>
                <w:lang w:eastAsia="en-US"/>
              </w:rPr>
              <w:t>MÁX. DE 0,1°C,</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PRECISÃO DE ±1,5°C; PARÂMETROS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MEDIÇÃO DE</w:t>
            </w:r>
            <w:r>
              <w:rPr>
                <w:rFonts w:ascii="Arial" w:hAnsi="Arial" w:cs="Arial"/>
                <w:sz w:val="18"/>
                <w:szCs w:val="18"/>
              </w:rPr>
              <w:t xml:space="preserve"> </w:t>
            </w:r>
            <w:r w:rsidRPr="00FE6CB7">
              <w:rPr>
                <w:rFonts w:ascii="Arial" w:eastAsiaTheme="minorHAnsi" w:hAnsi="Arial" w:cs="Arial"/>
                <w:sz w:val="18"/>
                <w:szCs w:val="18"/>
                <w:lang w:eastAsia="en-US"/>
              </w:rPr>
              <w:t>PULSO: CONTAGEM DE PULSOS DE 0 A 1000 M, RESOLUÇÃO MÁX. DE 1 PULSO,</w:t>
            </w:r>
            <w:r>
              <w:rPr>
                <w:rFonts w:ascii="Arial" w:hAnsi="Arial" w:cs="Arial"/>
                <w:sz w:val="18"/>
                <w:szCs w:val="18"/>
              </w:rPr>
              <w:t xml:space="preserve"> </w:t>
            </w:r>
            <w:r w:rsidRPr="00FE6CB7">
              <w:rPr>
                <w:rFonts w:ascii="Arial" w:eastAsiaTheme="minorHAnsi" w:hAnsi="Arial" w:cs="Arial"/>
                <w:sz w:val="18"/>
                <w:szCs w:val="18"/>
                <w:lang w:eastAsia="en-US"/>
              </w:rPr>
              <w:t>CONTAGEM DE ROTAÇÕES DE 0 A 5000/n r/s (</w:t>
            </w:r>
            <w:proofErr w:type="spellStart"/>
            <w:r w:rsidRPr="00FE6CB7">
              <w:rPr>
                <w:rFonts w:ascii="Arial" w:eastAsiaTheme="minorHAnsi" w:hAnsi="Arial" w:cs="Arial"/>
                <w:sz w:val="18"/>
                <w:szCs w:val="18"/>
                <w:lang w:eastAsia="en-US"/>
              </w:rPr>
              <w:t>f.s</w:t>
            </w:r>
            <w:proofErr w:type="spellEnd"/>
            <w:r w:rsidRPr="00FE6CB7">
              <w:rPr>
                <w:rFonts w:ascii="Arial" w:eastAsiaTheme="minorHAnsi" w:hAnsi="Arial" w:cs="Arial"/>
                <w:sz w:val="18"/>
                <w:szCs w:val="18"/>
                <w:lang w:eastAsia="en-US"/>
              </w:rPr>
              <w:t>.), RESOLUÇÃO MÁX. DE 1/n r/s</w:t>
            </w:r>
            <w:r>
              <w:rPr>
                <w:rFonts w:ascii="Arial" w:hAnsi="Arial" w:cs="Arial"/>
                <w:sz w:val="18"/>
                <w:szCs w:val="18"/>
              </w:rPr>
              <w:t xml:space="preserve"> </w:t>
            </w:r>
            <w:r w:rsidRPr="00FE6CB7">
              <w:rPr>
                <w:rFonts w:ascii="Arial" w:eastAsiaTheme="minorHAnsi" w:hAnsi="Arial" w:cs="Arial"/>
                <w:sz w:val="18"/>
                <w:szCs w:val="18"/>
                <w:lang w:eastAsia="en-US"/>
              </w:rPr>
              <w:t>COM PULSOS POR ROTAÇÃO (n) CONFIGURÁVEL DE 1 A 1.000; CONFIGURAÇÕES DE</w:t>
            </w:r>
            <w:r>
              <w:rPr>
                <w:rFonts w:ascii="Arial" w:hAnsi="Arial" w:cs="Arial"/>
                <w:sz w:val="18"/>
                <w:szCs w:val="18"/>
              </w:rPr>
              <w:t xml:space="preserve"> </w:t>
            </w:r>
            <w:r w:rsidRPr="00FE6CB7">
              <w:rPr>
                <w:rFonts w:ascii="Arial" w:eastAsiaTheme="minorHAnsi" w:hAnsi="Arial" w:cs="Arial"/>
                <w:sz w:val="18"/>
                <w:szCs w:val="18"/>
                <w:lang w:eastAsia="en-US"/>
              </w:rPr>
              <w:t xml:space="preserve">MEDIÇÃO: INTERVALOS DE GRAVAÇÃO DE 10 </w:t>
            </w:r>
            <w:proofErr w:type="spellStart"/>
            <w:r w:rsidRPr="00FE6CB7">
              <w:rPr>
                <w:rFonts w:ascii="Arial" w:eastAsiaTheme="minorHAnsi" w:hAnsi="Arial" w:cs="Arial"/>
                <w:sz w:val="18"/>
                <w:szCs w:val="18"/>
                <w:lang w:eastAsia="en-US"/>
              </w:rPr>
              <w:t>ms</w:t>
            </w:r>
            <w:proofErr w:type="spellEnd"/>
            <w:r w:rsidRPr="00FE6CB7">
              <w:rPr>
                <w:rFonts w:ascii="Arial" w:eastAsiaTheme="minorHAnsi" w:hAnsi="Arial" w:cs="Arial"/>
                <w:sz w:val="18"/>
                <w:szCs w:val="18"/>
                <w:lang w:eastAsia="en-US"/>
              </w:rPr>
              <w:t xml:space="preserve"> A 1</w:t>
            </w:r>
            <w:r>
              <w:rPr>
                <w:rFonts w:ascii="Arial" w:hAnsi="Arial" w:cs="Arial"/>
                <w:sz w:val="18"/>
                <w:szCs w:val="18"/>
              </w:rPr>
              <w:t xml:space="preserve"> </w:t>
            </w:r>
            <w:r w:rsidRPr="00FE6CB7">
              <w:rPr>
                <w:rFonts w:ascii="Arial" w:eastAsiaTheme="minorHAnsi" w:hAnsi="Arial" w:cs="Arial"/>
                <w:sz w:val="18"/>
                <w:szCs w:val="18"/>
                <w:lang w:eastAsia="en-US"/>
              </w:rPr>
              <w:t>HORA (TODOS OS</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CANAIS DE</w:t>
            </w:r>
            <w:r>
              <w:rPr>
                <w:rFonts w:ascii="Arial" w:hAnsi="Arial" w:cs="Arial"/>
                <w:sz w:val="18"/>
                <w:szCs w:val="18"/>
              </w:rPr>
              <w:t xml:space="preserve"> </w:t>
            </w:r>
            <w:r w:rsidRPr="00FE6CB7">
              <w:rPr>
                <w:rFonts w:ascii="Arial" w:eastAsiaTheme="minorHAnsi" w:hAnsi="Arial" w:cs="Arial"/>
                <w:sz w:val="18"/>
                <w:szCs w:val="18"/>
                <w:lang w:eastAsia="en-US"/>
              </w:rPr>
              <w:t>ENTRADA DEVEM SER VERIFICADOS DURANTE CADA INTERVALO DE GRAVAÇÃO),</w:t>
            </w:r>
            <w:r>
              <w:rPr>
                <w:rFonts w:ascii="Arial" w:hAnsi="Arial" w:cs="Arial"/>
                <w:sz w:val="18"/>
                <w:szCs w:val="18"/>
              </w:rPr>
              <w:t xml:space="preserve"> </w:t>
            </w:r>
            <w:r w:rsidRPr="00FE6CB7">
              <w:rPr>
                <w:rFonts w:ascii="Arial" w:eastAsiaTheme="minorHAnsi" w:hAnsi="Arial" w:cs="Arial"/>
                <w:sz w:val="18"/>
                <w:szCs w:val="18"/>
                <w:lang w:eastAsia="en-US"/>
              </w:rPr>
              <w:t>ESCALA DE TEMPO DO GRÁFICO COM OPÇÕES DE 100</w:t>
            </w:r>
            <w:r>
              <w:rPr>
                <w:rFonts w:ascii="Arial" w:hAnsi="Arial" w:cs="Arial"/>
                <w:sz w:val="18"/>
                <w:szCs w:val="18"/>
              </w:rPr>
              <w:t xml:space="preserve"> </w:t>
            </w:r>
            <w:proofErr w:type="spellStart"/>
            <w:r w:rsidRPr="00FE6CB7">
              <w:rPr>
                <w:rFonts w:ascii="Arial" w:eastAsiaTheme="minorHAnsi" w:hAnsi="Arial" w:cs="Arial"/>
                <w:sz w:val="18"/>
                <w:szCs w:val="18"/>
                <w:lang w:eastAsia="en-US"/>
              </w:rPr>
              <w:t>ms</w:t>
            </w:r>
            <w:proofErr w:type="spellEnd"/>
            <w:r w:rsidRPr="00FE6CB7">
              <w:rPr>
                <w:rFonts w:ascii="Arial" w:eastAsiaTheme="minorHAnsi" w:hAnsi="Arial" w:cs="Arial"/>
                <w:sz w:val="18"/>
                <w:szCs w:val="18"/>
                <w:lang w:eastAsia="en-US"/>
              </w:rPr>
              <w:t xml:space="preserve"> A 1 DIA POR DIVISÃO</w:t>
            </w:r>
            <w:r>
              <w:rPr>
                <w:rFonts w:ascii="Arial" w:hAnsi="Arial" w:cs="Arial"/>
                <w:sz w:val="18"/>
                <w:szCs w:val="18"/>
              </w:rPr>
              <w:t xml:space="preserve"> </w:t>
            </w:r>
            <w:r w:rsidRPr="00FE6CB7">
              <w:rPr>
                <w:rFonts w:ascii="Arial" w:eastAsiaTheme="minorHAnsi" w:hAnsi="Arial" w:cs="Arial"/>
                <w:sz w:val="18"/>
                <w:szCs w:val="18"/>
                <w:lang w:eastAsia="en-US"/>
              </w:rPr>
              <w:t>(CONFIGURAÇÃO INDEPENDENTE DO INTERVALO DE GRAVAÇÃO) E GRAVAÇÃO CONTÍNUA</w:t>
            </w:r>
            <w:r>
              <w:rPr>
                <w:rFonts w:ascii="Arial" w:hAnsi="Arial" w:cs="Arial"/>
                <w:sz w:val="18"/>
                <w:szCs w:val="18"/>
              </w:rPr>
              <w:t xml:space="preserve"> </w:t>
            </w:r>
            <w:r w:rsidRPr="00FE6CB7">
              <w:rPr>
                <w:rFonts w:ascii="Arial" w:eastAsiaTheme="minorHAnsi" w:hAnsi="Arial" w:cs="Arial"/>
                <w:sz w:val="18"/>
                <w:szCs w:val="18"/>
                <w:lang w:eastAsia="en-US"/>
              </w:rPr>
              <w:t>OU TEMPORIZADA; CÁLCULOS NUMÉRICOS: MÉDIA, VALOR DE PICO, VALOR MÁXIMO</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E MÍNIMO, TEMPO ATÉ O VALOR MÁXIMO E TEMPO ATÉ O VALOR MÍNIMO (DEVE</w:t>
            </w:r>
            <w:r>
              <w:rPr>
                <w:rFonts w:ascii="Arial" w:hAnsi="Arial" w:cs="Arial"/>
                <w:sz w:val="18"/>
                <w:szCs w:val="18"/>
              </w:rPr>
              <w:t xml:space="preserve"> </w:t>
            </w:r>
            <w:r w:rsidRPr="00FE6CB7">
              <w:rPr>
                <w:rFonts w:ascii="Arial" w:eastAsiaTheme="minorHAnsi" w:hAnsi="Arial" w:cs="Arial"/>
                <w:sz w:val="18"/>
                <w:szCs w:val="18"/>
                <w:lang w:eastAsia="en-US"/>
              </w:rPr>
              <w:t>REALIZAR NO MÍNIMO 4 TIPOS</w:t>
            </w:r>
            <w:r>
              <w:rPr>
                <w:rFonts w:ascii="Arial" w:hAnsi="Arial" w:cs="Arial"/>
                <w:sz w:val="18"/>
                <w:szCs w:val="18"/>
              </w:rPr>
              <w:t xml:space="preserve"> </w:t>
            </w:r>
            <w:r w:rsidRPr="00FE6CB7">
              <w:rPr>
                <w:rFonts w:ascii="Arial" w:eastAsiaTheme="minorHAnsi" w:hAnsi="Arial" w:cs="Arial"/>
                <w:sz w:val="18"/>
                <w:szCs w:val="18"/>
                <w:lang w:eastAsia="en-US"/>
              </w:rPr>
              <w:t>SIMULTÂNEOS) COM ARMAZENAMENTO AUTOMÁTICO DOS</w:t>
            </w:r>
            <w:r>
              <w:rPr>
                <w:rFonts w:ascii="Arial" w:hAnsi="Arial" w:cs="Arial"/>
                <w:sz w:val="18"/>
                <w:szCs w:val="18"/>
              </w:rPr>
              <w:t xml:space="preserve"> </w:t>
            </w:r>
            <w:r w:rsidRPr="00FE6CB7">
              <w:rPr>
                <w:rFonts w:ascii="Arial" w:eastAsiaTheme="minorHAnsi" w:hAnsi="Arial" w:cs="Arial"/>
                <w:sz w:val="18"/>
                <w:szCs w:val="18"/>
                <w:lang w:eastAsia="en-US"/>
              </w:rPr>
              <w:t>RESULTADOS NO CARTÃO CF OU NA MEMÓRIA USB AO FINALIZAR A MEDIÇÃO; DADOS</w:t>
            </w:r>
            <w:r>
              <w:rPr>
                <w:rFonts w:ascii="Arial" w:hAnsi="Arial" w:cs="Arial"/>
                <w:sz w:val="18"/>
                <w:szCs w:val="18"/>
              </w:rPr>
              <w:t xml:space="preserve"> </w:t>
            </w:r>
            <w:r w:rsidRPr="00FE6CB7">
              <w:rPr>
                <w:rFonts w:ascii="Arial" w:eastAsiaTheme="minorHAnsi" w:hAnsi="Arial" w:cs="Arial"/>
                <w:sz w:val="18"/>
                <w:szCs w:val="18"/>
                <w:lang w:eastAsia="en-US"/>
              </w:rPr>
              <w:t>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FORMA DE ONDA: SALVAMENTO EM TEMPO REAL NO CARTÃO CF OU MEMÓRIA USB,</w:t>
            </w:r>
            <w:r>
              <w:rPr>
                <w:rFonts w:ascii="Arial" w:hAnsi="Arial" w:cs="Arial"/>
                <w:sz w:val="18"/>
                <w:szCs w:val="18"/>
              </w:rPr>
              <w:t xml:space="preserve"> </w:t>
            </w:r>
            <w:r w:rsidRPr="00FE6CB7">
              <w:rPr>
                <w:rFonts w:ascii="Arial" w:eastAsiaTheme="minorHAnsi" w:hAnsi="Arial" w:cs="Arial"/>
                <w:sz w:val="18"/>
                <w:szCs w:val="18"/>
                <w:lang w:eastAsia="en-US"/>
              </w:rPr>
              <w:t>EM FORMATO BINÁRIO OU CSV, DURANTE A MEDIÇÃO; FILTROS SELECIONÁVEIS:</w:t>
            </w:r>
            <w:r>
              <w:rPr>
                <w:rFonts w:ascii="Arial" w:hAnsi="Arial" w:cs="Arial"/>
                <w:sz w:val="18"/>
                <w:szCs w:val="18"/>
              </w:rPr>
              <w:t xml:space="preserve"> </w:t>
            </w:r>
            <w:r w:rsidRPr="00FE6CB7">
              <w:rPr>
                <w:rFonts w:ascii="Arial" w:eastAsiaTheme="minorHAnsi" w:hAnsi="Arial" w:cs="Arial"/>
                <w:sz w:val="18"/>
                <w:szCs w:val="18"/>
                <w:lang w:eastAsia="en-US"/>
              </w:rPr>
              <w:t>50 Hz, 60 Hz OU OFF</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(FILTRAGEM DIGITAL DE ALTAS</w:t>
            </w:r>
            <w:r>
              <w:rPr>
                <w:rFonts w:ascii="Arial" w:hAnsi="Arial" w:cs="Arial"/>
                <w:sz w:val="18"/>
                <w:szCs w:val="18"/>
              </w:rPr>
              <w:t xml:space="preserve"> </w:t>
            </w:r>
            <w:r w:rsidRPr="00FE6CB7">
              <w:rPr>
                <w:rFonts w:ascii="Arial" w:eastAsiaTheme="minorHAnsi" w:hAnsi="Arial" w:cs="Arial"/>
                <w:sz w:val="18"/>
                <w:szCs w:val="18"/>
                <w:lang w:eastAsia="en-US"/>
              </w:rPr>
              <w:t>FREQUÊNCIAS NOS CANAIS</w:t>
            </w:r>
            <w:r>
              <w:rPr>
                <w:rFonts w:ascii="Arial" w:hAnsi="Arial" w:cs="Arial"/>
                <w:sz w:val="18"/>
                <w:szCs w:val="18"/>
              </w:rPr>
              <w:t xml:space="preserve"> </w:t>
            </w:r>
            <w:r w:rsidRPr="00FE6CB7">
              <w:rPr>
                <w:rFonts w:ascii="Arial" w:eastAsiaTheme="minorHAnsi" w:hAnsi="Arial" w:cs="Arial"/>
                <w:sz w:val="18"/>
                <w:szCs w:val="18"/>
                <w:lang w:eastAsia="en-US"/>
              </w:rPr>
              <w:t>ANALÓGICOS); FUNÇÃO TRIGGER: PARA OS CANAIS ANALÓGICOS E DE PULSO COM</w:t>
            </w:r>
            <w:r>
              <w:rPr>
                <w:rFonts w:ascii="Arial" w:hAnsi="Arial" w:cs="Arial"/>
                <w:sz w:val="18"/>
                <w:szCs w:val="18"/>
              </w:rPr>
              <w:t xml:space="preserve"> </w:t>
            </w:r>
            <w:r w:rsidRPr="00FE6CB7">
              <w:rPr>
                <w:rFonts w:ascii="Arial" w:eastAsiaTheme="minorHAnsi" w:hAnsi="Arial" w:cs="Arial"/>
                <w:sz w:val="18"/>
                <w:szCs w:val="18"/>
                <w:lang w:eastAsia="en-US"/>
              </w:rPr>
              <w:lastRenderedPageBreak/>
              <w:t>O RECURSO DE SELEÇÃO DA FONTE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DISPARO</w:t>
            </w:r>
            <w:r>
              <w:rPr>
                <w:rFonts w:ascii="Arial" w:hAnsi="Arial" w:cs="Arial"/>
                <w:sz w:val="18"/>
                <w:szCs w:val="18"/>
              </w:rPr>
              <w:t xml:space="preserve"> </w:t>
            </w:r>
            <w:r w:rsidRPr="00FE6CB7">
              <w:rPr>
                <w:rFonts w:ascii="Arial" w:eastAsiaTheme="minorHAnsi" w:hAnsi="Arial" w:cs="Arial"/>
                <w:sz w:val="18"/>
                <w:szCs w:val="18"/>
                <w:lang w:eastAsia="en-US"/>
              </w:rPr>
              <w:t>EXTERNO PARA CADA CANAL;</w:t>
            </w:r>
            <w:r>
              <w:rPr>
                <w:rFonts w:ascii="Arial" w:hAnsi="Arial" w:cs="Arial"/>
                <w:sz w:val="18"/>
                <w:szCs w:val="18"/>
              </w:rPr>
              <w:t xml:space="preserve"> </w:t>
            </w:r>
            <w:r w:rsidRPr="00FE6CB7">
              <w:rPr>
                <w:rFonts w:ascii="Arial" w:eastAsiaTheme="minorHAnsi" w:hAnsi="Arial" w:cs="Arial"/>
                <w:sz w:val="18"/>
                <w:szCs w:val="18"/>
                <w:lang w:eastAsia="en-US"/>
              </w:rPr>
              <w:t>CAPACIDADE DE MEMÓRIA: ARMAZENAMENTO INTERNO MÍNIMO DE 3,5 MILHÕES DE</w:t>
            </w:r>
            <w:r>
              <w:rPr>
                <w:rFonts w:ascii="Arial" w:hAnsi="Arial" w:cs="Arial"/>
                <w:sz w:val="18"/>
                <w:szCs w:val="18"/>
              </w:rPr>
              <w:t xml:space="preserve"> </w:t>
            </w:r>
            <w:r w:rsidRPr="00FE6CB7">
              <w:rPr>
                <w:rFonts w:ascii="Arial" w:eastAsiaTheme="minorHAnsi" w:hAnsi="Arial" w:cs="Arial"/>
                <w:sz w:val="18"/>
                <w:szCs w:val="18"/>
                <w:lang w:eastAsia="en-US"/>
              </w:rPr>
              <w:t>PALAVRAS (7 MB), ARMAZENAMENTO EXTERNO COM</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CARTÃO CF E MEMÓRIA FLASH USB</w:t>
            </w:r>
            <w:r>
              <w:rPr>
                <w:rFonts w:ascii="Arial" w:hAnsi="Arial" w:cs="Arial"/>
                <w:sz w:val="18"/>
                <w:szCs w:val="18"/>
              </w:rPr>
              <w:t xml:space="preserve"> </w:t>
            </w:r>
            <w:r w:rsidRPr="00FE6CB7">
              <w:rPr>
                <w:rFonts w:ascii="Arial" w:eastAsiaTheme="minorHAnsi" w:hAnsi="Arial" w:cs="Arial"/>
                <w:sz w:val="18"/>
                <w:szCs w:val="18"/>
                <w:lang w:eastAsia="en-US"/>
              </w:rPr>
              <w:t>(FORMATO FAT/FAT32) C/ RECURSO DE CÓPIA DE DADOS ENTRE AS DUAS UNIDADES;</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 xml:space="preserve">INTERFACE </w:t>
            </w:r>
            <w:r w:rsidR="00287DBF">
              <w:rPr>
                <w:rFonts w:ascii="Arial" w:eastAsiaTheme="minorHAnsi" w:hAnsi="Arial" w:cs="Arial"/>
                <w:sz w:val="18"/>
                <w:szCs w:val="18"/>
                <w:lang w:eastAsia="en-US"/>
              </w:rPr>
              <w:t>E</w:t>
            </w:r>
            <w:r w:rsidRPr="00FE6CB7">
              <w:rPr>
                <w:rFonts w:ascii="Arial" w:eastAsiaTheme="minorHAnsi" w:hAnsi="Arial" w:cs="Arial"/>
                <w:sz w:val="18"/>
                <w:szCs w:val="18"/>
                <w:lang w:eastAsia="en-US"/>
              </w:rPr>
              <w:t>XTERNA PARA COMUNICAÇÃO COM UM COMPUTADOR, QUE PERMITA O</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CONTROLE REMOTO E A TRANSFERÊNCIA DE DADOS DO CARTÃO CF PARA O PC;</w:t>
            </w:r>
            <w:r>
              <w:rPr>
                <w:rFonts w:ascii="Arial" w:hAnsi="Arial" w:cs="Arial"/>
                <w:sz w:val="18"/>
                <w:szCs w:val="18"/>
              </w:rPr>
              <w:t xml:space="preserve"> </w:t>
            </w:r>
            <w:r w:rsidRPr="00FE6CB7">
              <w:rPr>
                <w:rFonts w:ascii="Arial" w:eastAsiaTheme="minorHAnsi" w:hAnsi="Arial" w:cs="Arial"/>
                <w:sz w:val="18"/>
                <w:szCs w:val="18"/>
                <w:lang w:eastAsia="en-US"/>
              </w:rPr>
              <w:t>CONEXÕES MÍNIMAS: 1 TERMINAL DE ATERRAMENTO, 1 TERMINAL DE SAÍDA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ALARME, NÃO ISOLADO, PARA NÍVEIS DE LIMITES ALTO/BAIXO CONFIGURÁVEIS,</w:t>
            </w:r>
          </w:p>
          <w:p w14:paraId="112E5F02" w14:textId="134E46AE" w:rsidR="00455430" w:rsidRPr="00FE6CB7" w:rsidRDefault="00455430" w:rsidP="00455430">
            <w:pPr>
              <w:pStyle w:val="Cabealho"/>
              <w:rPr>
                <w:rFonts w:ascii="Arial" w:eastAsiaTheme="minorHAnsi" w:hAnsi="Arial" w:cs="Arial"/>
                <w:sz w:val="18"/>
                <w:szCs w:val="18"/>
                <w:lang w:eastAsia="en-US"/>
              </w:rPr>
            </w:pPr>
            <w:r w:rsidRPr="00FE6CB7">
              <w:rPr>
                <w:rFonts w:ascii="Arial" w:eastAsiaTheme="minorHAnsi" w:hAnsi="Arial" w:cs="Arial"/>
                <w:sz w:val="18"/>
                <w:szCs w:val="18"/>
                <w:lang w:eastAsia="en-US"/>
              </w:rPr>
              <w:t>JANELA DE LIMITE DE ENTRADA/SAÍDA, LÓGICA OR/AND PARA CADA CANAL DE</w:t>
            </w:r>
            <w:r w:rsidR="00207C79">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ENTRADA, 2 TERMINAIS COM LÓGICA OR/AND (1 ENTRADA E 1 SAÍDA), FUNÇÃO DE</w:t>
            </w:r>
            <w:r>
              <w:rPr>
                <w:rFonts w:ascii="Arial" w:hAnsi="Arial" w:cs="Arial"/>
                <w:sz w:val="18"/>
                <w:szCs w:val="18"/>
              </w:rPr>
              <w:t xml:space="preserve"> </w:t>
            </w:r>
            <w:r w:rsidRPr="00FE6CB7">
              <w:rPr>
                <w:rFonts w:ascii="Arial" w:eastAsiaTheme="minorHAnsi" w:hAnsi="Arial" w:cs="Arial"/>
                <w:sz w:val="18"/>
                <w:szCs w:val="18"/>
                <w:lang w:eastAsia="en-US"/>
              </w:rPr>
              <w:t>“TRIGGER” PARA</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OPERAÇÃO PARALELA E SINCRONIZADA COM OUTROS</w:t>
            </w:r>
            <w:r>
              <w:rPr>
                <w:rFonts w:ascii="Arial" w:hAnsi="Arial" w:cs="Arial"/>
                <w:sz w:val="18"/>
                <w:szCs w:val="18"/>
              </w:rPr>
              <w:t xml:space="preserve"> </w:t>
            </w:r>
            <w:r w:rsidRPr="00FE6CB7">
              <w:rPr>
                <w:rFonts w:ascii="Arial" w:eastAsiaTheme="minorHAnsi" w:hAnsi="Arial" w:cs="Arial"/>
                <w:sz w:val="18"/>
                <w:szCs w:val="18"/>
                <w:lang w:eastAsia="en-US"/>
              </w:rPr>
              <w:t>REGISTRADORES</w:t>
            </w:r>
            <w:r>
              <w:rPr>
                <w:rFonts w:ascii="Arial" w:hAnsi="Arial" w:cs="Arial"/>
                <w:sz w:val="18"/>
                <w:szCs w:val="18"/>
              </w:rPr>
              <w:t xml:space="preserve"> </w:t>
            </w:r>
            <w:r w:rsidRPr="00FE6CB7">
              <w:rPr>
                <w:rFonts w:ascii="Arial" w:eastAsiaTheme="minorHAnsi" w:hAnsi="Arial" w:cs="Arial"/>
                <w:sz w:val="18"/>
                <w:szCs w:val="18"/>
                <w:lang w:eastAsia="en-US"/>
              </w:rPr>
              <w:t>DO MESMO TIPO; DISPLAY: TELA LCD COLORIDA DE 4” A 5", RESOLUÇÃO WQVGA</w:t>
            </w:r>
            <w:r>
              <w:rPr>
                <w:rFonts w:ascii="Arial" w:hAnsi="Arial" w:cs="Arial"/>
                <w:sz w:val="18"/>
                <w:szCs w:val="18"/>
              </w:rPr>
              <w:t xml:space="preserve"> </w:t>
            </w:r>
            <w:r w:rsidRPr="00FE6CB7">
              <w:rPr>
                <w:rFonts w:ascii="Arial" w:eastAsiaTheme="minorHAnsi" w:hAnsi="Arial" w:cs="Arial"/>
                <w:sz w:val="18"/>
                <w:szCs w:val="18"/>
                <w:lang w:eastAsia="en-US"/>
              </w:rPr>
              <w:t>MÍNIMA DE 480 × 272 PIXELS, COM SUPORTE, NO MÍNIMO, AO IDIOMA INGLÊS;</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TECLADO OPERACIONAL: TECLAS P/</w:t>
            </w:r>
            <w:r>
              <w:rPr>
                <w:rFonts w:ascii="Arial" w:hAnsi="Arial" w:cs="Arial"/>
                <w:sz w:val="18"/>
                <w:szCs w:val="18"/>
              </w:rPr>
              <w:t xml:space="preserve"> </w:t>
            </w:r>
            <w:r w:rsidRPr="00FE6CB7">
              <w:rPr>
                <w:rFonts w:ascii="Arial" w:eastAsiaTheme="minorHAnsi" w:hAnsi="Arial" w:cs="Arial"/>
                <w:sz w:val="18"/>
                <w:szCs w:val="18"/>
                <w:lang w:eastAsia="en-US"/>
              </w:rPr>
              <w:t>SELEÇÃO DE TELA, CONFIGURAÇÃO E EXIBIÇÃO,</w:t>
            </w:r>
            <w:r>
              <w:rPr>
                <w:rFonts w:ascii="Arial" w:hAnsi="Arial" w:cs="Arial"/>
                <w:sz w:val="18"/>
                <w:szCs w:val="18"/>
              </w:rPr>
              <w:t xml:space="preserve"> </w:t>
            </w:r>
            <w:r w:rsidRPr="00FE6CB7">
              <w:rPr>
                <w:rFonts w:ascii="Arial" w:eastAsiaTheme="minorHAnsi" w:hAnsi="Arial" w:cs="Arial"/>
                <w:sz w:val="18"/>
                <w:szCs w:val="18"/>
                <w:lang w:eastAsia="en-US"/>
              </w:rPr>
              <w:t>ROLAGEM DA FORMA DE ONDA E MOVIMENTO DO CURSOR, SALVAR DADOS E INICIAR E</w:t>
            </w:r>
            <w:r>
              <w:rPr>
                <w:rFonts w:ascii="Arial" w:hAnsi="Arial" w:cs="Arial"/>
                <w:sz w:val="18"/>
                <w:szCs w:val="18"/>
              </w:rPr>
              <w:t xml:space="preserve"> </w:t>
            </w:r>
            <w:r w:rsidRPr="00FE6CB7">
              <w:rPr>
                <w:rFonts w:ascii="Arial" w:eastAsiaTheme="minorHAnsi" w:hAnsi="Arial" w:cs="Arial"/>
                <w:sz w:val="18"/>
                <w:szCs w:val="18"/>
                <w:lang w:eastAsia="en-US"/>
              </w:rPr>
              <w:t>PARAR A MEDIÇÃO; ALIMENTAÇÃO: ADAPTADOR DE ENERGIA COM ENTRADA DE 100 A</w:t>
            </w:r>
            <w:r>
              <w:rPr>
                <w:rFonts w:ascii="Arial" w:hAnsi="Arial" w:cs="Arial"/>
                <w:sz w:val="18"/>
                <w:szCs w:val="18"/>
              </w:rPr>
              <w:t xml:space="preserve"> </w:t>
            </w:r>
            <w:r w:rsidRPr="00FE6CB7">
              <w:rPr>
                <w:rFonts w:ascii="Arial" w:eastAsiaTheme="minorHAnsi" w:hAnsi="Arial" w:cs="Arial"/>
                <w:sz w:val="18"/>
                <w:szCs w:val="18"/>
                <w:lang w:eastAsia="en-US"/>
              </w:rPr>
              <w:t>240 V</w:t>
            </w:r>
            <w:r>
              <w:rPr>
                <w:rFonts w:ascii="Arial" w:hAnsi="Arial" w:cs="Arial"/>
                <w:sz w:val="18"/>
                <w:szCs w:val="18"/>
              </w:rPr>
              <w:t xml:space="preserve">CA </w:t>
            </w:r>
            <w:r w:rsidRPr="00FE6CB7">
              <w:rPr>
                <w:rFonts w:ascii="Arial" w:eastAsiaTheme="minorHAnsi" w:hAnsi="Arial" w:cs="Arial"/>
                <w:sz w:val="18"/>
                <w:szCs w:val="18"/>
                <w:lang w:eastAsia="en-US"/>
              </w:rPr>
              <w:t xml:space="preserve">E BATERIA </w:t>
            </w:r>
            <w:proofErr w:type="spellStart"/>
            <w:r w:rsidRPr="00FE6CB7">
              <w:rPr>
                <w:rFonts w:ascii="Arial" w:eastAsiaTheme="minorHAnsi" w:hAnsi="Arial" w:cs="Arial"/>
                <w:sz w:val="18"/>
                <w:szCs w:val="18"/>
                <w:lang w:eastAsia="en-US"/>
              </w:rPr>
              <w:t>NiMH</w:t>
            </w:r>
            <w:proofErr w:type="spellEnd"/>
            <w:r w:rsidRPr="00FE6CB7">
              <w:rPr>
                <w:rFonts w:ascii="Arial" w:eastAsiaTheme="minorHAnsi" w:hAnsi="Arial" w:cs="Arial"/>
                <w:sz w:val="18"/>
                <w:szCs w:val="18"/>
                <w:lang w:eastAsia="en-US"/>
              </w:rPr>
              <w:t xml:space="preserve"> COM</w:t>
            </w:r>
            <w:r>
              <w:rPr>
                <w:rFonts w:ascii="Arial" w:hAnsi="Arial" w:cs="Arial"/>
                <w:sz w:val="18"/>
                <w:szCs w:val="18"/>
              </w:rPr>
              <w:t xml:space="preserve"> </w:t>
            </w:r>
            <w:r w:rsidRPr="00FE6CB7">
              <w:rPr>
                <w:rFonts w:ascii="Arial" w:eastAsiaTheme="minorHAnsi" w:hAnsi="Arial" w:cs="Arial"/>
                <w:sz w:val="18"/>
                <w:szCs w:val="18"/>
                <w:lang w:eastAsia="en-US"/>
              </w:rPr>
              <w:t>DURAÇÃO MÍNIMA DE 2,5 HORAS EM USO CONTÍNUO,</w:t>
            </w:r>
            <w:r>
              <w:rPr>
                <w:rFonts w:ascii="Arial" w:hAnsi="Arial" w:cs="Arial"/>
                <w:sz w:val="18"/>
                <w:szCs w:val="18"/>
              </w:rPr>
              <w:t xml:space="preserve"> </w:t>
            </w:r>
            <w:r w:rsidRPr="00FE6CB7">
              <w:rPr>
                <w:rFonts w:ascii="Arial" w:eastAsiaTheme="minorHAnsi" w:hAnsi="Arial" w:cs="Arial"/>
                <w:sz w:val="18"/>
                <w:szCs w:val="18"/>
                <w:lang w:eastAsia="en-US"/>
              </w:rPr>
              <w:t>COM</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CARREGAMENTO ENQUANTO INSTALADA NO EQUIPAMENTO; CONTROLE DE</w:t>
            </w:r>
            <w:r>
              <w:rPr>
                <w:rFonts w:ascii="Arial" w:hAnsi="Arial" w:cs="Arial"/>
                <w:sz w:val="18"/>
                <w:szCs w:val="18"/>
              </w:rPr>
              <w:t xml:space="preserve"> </w:t>
            </w:r>
            <w:r w:rsidRPr="00FE6CB7">
              <w:rPr>
                <w:rFonts w:ascii="Arial" w:eastAsiaTheme="minorHAnsi" w:hAnsi="Arial" w:cs="Arial"/>
                <w:sz w:val="18"/>
                <w:szCs w:val="18"/>
                <w:lang w:eastAsia="en-US"/>
              </w:rPr>
              <w:t>ALIMENTAÇÃO: CHAVE SELETORA LIGA/DESLIGA; TEMPERATURA DE OPERAÇÃO MÍN.:</w:t>
            </w:r>
            <w:r>
              <w:rPr>
                <w:rFonts w:ascii="Arial" w:hAnsi="Arial" w:cs="Arial"/>
                <w:sz w:val="18"/>
                <w:szCs w:val="18"/>
              </w:rPr>
              <w:t xml:space="preserve"> </w:t>
            </w:r>
            <w:r w:rsidRPr="00FE6CB7">
              <w:rPr>
                <w:rFonts w:ascii="Arial" w:eastAsiaTheme="minorHAnsi" w:hAnsi="Arial" w:cs="Arial"/>
                <w:sz w:val="18"/>
                <w:szCs w:val="18"/>
                <w:lang w:eastAsia="en-US"/>
              </w:rPr>
              <w:t xml:space="preserve">DE 0°C A 40°C, ATÉ 80% UR; DIMENSÕES MÁXIMAS: (C) 180 </w:t>
            </w:r>
            <w:r>
              <w:rPr>
                <w:rFonts w:ascii="Arial" w:hAnsi="Arial" w:cs="Arial"/>
                <w:sz w:val="18"/>
                <w:szCs w:val="18"/>
              </w:rPr>
              <w:t>MM</w:t>
            </w:r>
            <w:r w:rsidRPr="00FE6CB7">
              <w:rPr>
                <w:rFonts w:ascii="Arial" w:eastAsiaTheme="minorHAnsi" w:hAnsi="Arial" w:cs="Arial"/>
                <w:sz w:val="18"/>
                <w:szCs w:val="18"/>
                <w:lang w:eastAsia="en-US"/>
              </w:rPr>
              <w:t xml:space="preserve"> x (L) 110 </w:t>
            </w:r>
            <w:r>
              <w:rPr>
                <w:rFonts w:ascii="Arial" w:hAnsi="Arial" w:cs="Arial"/>
                <w:sz w:val="18"/>
                <w:szCs w:val="18"/>
              </w:rPr>
              <w:t>MM</w:t>
            </w:r>
            <w:r w:rsidRPr="00FE6CB7">
              <w:rPr>
                <w:rFonts w:ascii="Arial" w:eastAsiaTheme="minorHAnsi" w:hAnsi="Arial" w:cs="Arial"/>
                <w:sz w:val="18"/>
                <w:szCs w:val="18"/>
                <w:lang w:eastAsia="en-US"/>
              </w:rPr>
              <w:t xml:space="preserve"> x</w:t>
            </w:r>
            <w:r>
              <w:rPr>
                <w:rFonts w:ascii="Arial" w:hAnsi="Arial" w:cs="Arial"/>
                <w:sz w:val="18"/>
                <w:szCs w:val="18"/>
              </w:rPr>
              <w:t xml:space="preserve"> </w:t>
            </w:r>
            <w:r w:rsidRPr="00FE6CB7">
              <w:rPr>
                <w:rFonts w:ascii="Arial" w:eastAsiaTheme="minorHAnsi" w:hAnsi="Arial" w:cs="Arial"/>
                <w:sz w:val="18"/>
                <w:szCs w:val="18"/>
                <w:lang w:eastAsia="en-US"/>
              </w:rPr>
              <w:t xml:space="preserve">(A) 50 </w:t>
            </w:r>
            <w:r>
              <w:rPr>
                <w:rFonts w:ascii="Arial" w:hAnsi="Arial" w:cs="Arial"/>
                <w:sz w:val="18"/>
                <w:szCs w:val="18"/>
              </w:rPr>
              <w:t>MM</w:t>
            </w:r>
            <w:r w:rsidRPr="00FE6CB7">
              <w:rPr>
                <w:rFonts w:ascii="Arial" w:eastAsiaTheme="minorHAnsi" w:hAnsi="Arial" w:cs="Arial"/>
                <w:sz w:val="18"/>
                <w:szCs w:val="18"/>
                <w:lang w:eastAsia="en-US"/>
              </w:rPr>
              <w:t>; SOFTWARE DE AQUISIÇÃO DE DADOS: COMPATÍVEL COM WINDOWS 10/11</w:t>
            </w:r>
            <w:r>
              <w:rPr>
                <w:rFonts w:ascii="Arial" w:hAnsi="Arial" w:cs="Arial"/>
                <w:sz w:val="18"/>
                <w:szCs w:val="18"/>
              </w:rPr>
              <w:t xml:space="preserve"> </w:t>
            </w:r>
            <w:r w:rsidRPr="00FE6CB7">
              <w:rPr>
                <w:rFonts w:ascii="Arial" w:eastAsiaTheme="minorHAnsi" w:hAnsi="Arial" w:cs="Arial"/>
                <w:sz w:val="18"/>
                <w:szCs w:val="18"/>
                <w:lang w:eastAsia="en-US"/>
              </w:rPr>
              <w:t>(32/64 BITS), C/ CONTROLE DE</w:t>
            </w:r>
            <w:r>
              <w:rPr>
                <w:rFonts w:ascii="Arial" w:hAnsi="Arial" w:cs="Arial"/>
                <w:sz w:val="18"/>
                <w:szCs w:val="18"/>
              </w:rPr>
              <w:t xml:space="preserve"> </w:t>
            </w:r>
            <w:r w:rsidRPr="00FE6CB7">
              <w:rPr>
                <w:rFonts w:ascii="Arial" w:eastAsiaTheme="minorHAnsi" w:hAnsi="Arial" w:cs="Arial"/>
                <w:sz w:val="18"/>
                <w:szCs w:val="18"/>
                <w:lang w:eastAsia="en-US"/>
              </w:rPr>
              <w:t>GRAVAÇÃO EM TEMPO REAL VIA PC, VISUALIZAÇÃO</w:t>
            </w:r>
            <w:r>
              <w:rPr>
                <w:rFonts w:ascii="Arial" w:hAnsi="Arial" w:cs="Arial"/>
                <w:sz w:val="18"/>
                <w:szCs w:val="18"/>
              </w:rPr>
              <w:t xml:space="preserve"> </w:t>
            </w:r>
            <w:r w:rsidRPr="00FE6CB7">
              <w:rPr>
                <w:rFonts w:ascii="Arial" w:eastAsiaTheme="minorHAnsi" w:hAnsi="Arial" w:cs="Arial"/>
                <w:sz w:val="18"/>
                <w:szCs w:val="18"/>
                <w:lang w:eastAsia="en-US"/>
              </w:rPr>
              <w:t>DE GRÁFICOS COM</w:t>
            </w:r>
            <w:r>
              <w:rPr>
                <w:rFonts w:ascii="Arial" w:hAnsi="Arial" w:cs="Arial"/>
                <w:sz w:val="18"/>
                <w:szCs w:val="18"/>
              </w:rPr>
              <w:t xml:space="preserve"> </w:t>
            </w:r>
            <w:r w:rsidRPr="00FE6CB7">
              <w:rPr>
                <w:rFonts w:ascii="Arial" w:eastAsiaTheme="minorHAnsi" w:hAnsi="Arial" w:cs="Arial"/>
                <w:sz w:val="18"/>
                <w:szCs w:val="18"/>
                <w:lang w:eastAsia="en-US"/>
              </w:rPr>
              <w:t>ROLAGEM, MARCAÇÃO DE EVENTOS, CÁLCULO DE FORMA DE ONDA</w:t>
            </w:r>
            <w:r>
              <w:rPr>
                <w:rFonts w:ascii="Arial" w:hAnsi="Arial" w:cs="Arial"/>
                <w:sz w:val="18"/>
                <w:szCs w:val="18"/>
              </w:rPr>
              <w:t xml:space="preserve"> </w:t>
            </w:r>
            <w:r w:rsidRPr="00FE6CB7">
              <w:rPr>
                <w:rFonts w:ascii="Arial" w:eastAsiaTheme="minorHAnsi" w:hAnsi="Arial" w:cs="Arial"/>
                <w:sz w:val="18"/>
                <w:szCs w:val="18"/>
                <w:lang w:eastAsia="en-US"/>
              </w:rPr>
              <w:t>(NO MÍN. ATÉ 60 CANAIS), CÁLCULOS NUMÉRICOS, CONVERSÃO DE</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DADOS PARA</w:t>
            </w:r>
            <w:r>
              <w:rPr>
                <w:rFonts w:ascii="Arial" w:hAnsi="Arial" w:cs="Arial"/>
                <w:sz w:val="18"/>
                <w:szCs w:val="18"/>
              </w:rPr>
              <w:t xml:space="preserve"> </w:t>
            </w:r>
            <w:r w:rsidRPr="00FE6CB7">
              <w:rPr>
                <w:rFonts w:ascii="Arial" w:eastAsiaTheme="minorHAnsi" w:hAnsi="Arial" w:cs="Arial"/>
                <w:sz w:val="18"/>
                <w:szCs w:val="18"/>
                <w:lang w:eastAsia="en-US"/>
              </w:rPr>
              <w:t>FORMATO CSV E TRANSFERÊNCIA PARA PLANILHA EXCEL E IMPRESSÃO DE RELATÓRIO</w:t>
            </w:r>
            <w:r>
              <w:rPr>
                <w:rFonts w:ascii="Arial" w:hAnsi="Arial" w:cs="Arial"/>
                <w:sz w:val="18"/>
                <w:szCs w:val="18"/>
              </w:rPr>
              <w:t xml:space="preserve"> </w:t>
            </w:r>
            <w:r w:rsidRPr="00FE6CB7">
              <w:rPr>
                <w:rFonts w:ascii="Arial" w:eastAsiaTheme="minorHAnsi" w:hAnsi="Arial" w:cs="Arial"/>
                <w:sz w:val="18"/>
                <w:szCs w:val="18"/>
                <w:lang w:eastAsia="en-US"/>
              </w:rPr>
              <w:t>LISTA DE EVENTOS E IMAGENS DAS FORMAS DE ONDA; ACESSÓRIOS: 1 GUIA DE</w:t>
            </w:r>
            <w:r>
              <w:rPr>
                <w:rFonts w:ascii="Arial" w:hAnsi="Arial" w:cs="Arial"/>
                <w:sz w:val="18"/>
                <w:szCs w:val="18"/>
              </w:rPr>
              <w:t xml:space="preserve"> </w:t>
            </w:r>
            <w:r w:rsidRPr="00FE6CB7">
              <w:rPr>
                <w:rFonts w:ascii="Arial" w:eastAsiaTheme="minorHAnsi" w:hAnsi="Arial" w:cs="Arial"/>
                <w:sz w:val="18"/>
                <w:szCs w:val="18"/>
                <w:lang w:eastAsia="en-US"/>
              </w:rPr>
              <w:t>MEDIÇÃO; 1 CD-R, CONTENDO O MANUAL DE</w:t>
            </w:r>
            <w:r>
              <w:rPr>
                <w:rFonts w:ascii="Arial" w:hAnsi="Arial" w:cs="Arial"/>
                <w:sz w:val="18"/>
                <w:szCs w:val="18"/>
              </w:rPr>
              <w:t xml:space="preserve"> </w:t>
            </w:r>
            <w:r w:rsidRPr="00FE6CB7">
              <w:rPr>
                <w:rFonts w:ascii="Arial" w:eastAsiaTheme="minorHAnsi" w:hAnsi="Arial" w:cs="Arial"/>
                <w:sz w:val="18"/>
                <w:szCs w:val="18"/>
                <w:lang w:eastAsia="en-US"/>
              </w:rPr>
              <w:t>INSTRUÇÕES EM PDF O PROGRAMA DE</w:t>
            </w:r>
          </w:p>
          <w:p w14:paraId="3AFF81EE" w14:textId="64376774" w:rsidR="00455430" w:rsidRPr="00FE6CB7" w:rsidRDefault="00455430" w:rsidP="00455430">
            <w:pPr>
              <w:pStyle w:val="Cabealho"/>
              <w:rPr>
                <w:rFonts w:ascii="Arial" w:eastAsiaTheme="minorHAnsi" w:hAnsi="Arial" w:cs="Arial"/>
                <w:sz w:val="18"/>
                <w:szCs w:val="18"/>
                <w:lang w:eastAsia="en-US"/>
              </w:rPr>
            </w:pPr>
            <w:r w:rsidRPr="00FE6CB7">
              <w:rPr>
                <w:rFonts w:ascii="Arial" w:eastAsiaTheme="minorHAnsi" w:hAnsi="Arial" w:cs="Arial"/>
                <w:sz w:val="18"/>
                <w:szCs w:val="18"/>
                <w:lang w:eastAsia="en-US"/>
              </w:rPr>
              <w:t>AQUISIÇÃO DE DADOS E O MANUAL DE INSTRUÇÕES DO PROGRAMA DE AQUISIÇÃO DE</w:t>
            </w:r>
            <w:r>
              <w:rPr>
                <w:rFonts w:ascii="Arial" w:hAnsi="Arial" w:cs="Arial"/>
                <w:sz w:val="18"/>
                <w:szCs w:val="18"/>
              </w:rPr>
              <w:t xml:space="preserve"> </w:t>
            </w:r>
            <w:r w:rsidRPr="00FE6CB7">
              <w:rPr>
                <w:rFonts w:ascii="Arial" w:eastAsiaTheme="minorHAnsi" w:hAnsi="Arial" w:cs="Arial"/>
                <w:sz w:val="18"/>
                <w:szCs w:val="18"/>
                <w:lang w:eastAsia="en-US"/>
              </w:rPr>
              <w:t>DADOS EM PDF; 1 CABO USB PARA</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COMUNICAÇÃO COM O PC; 1 ADAPTADOR DE</w:t>
            </w:r>
          </w:p>
          <w:p w14:paraId="772855C2" w14:textId="6626870E" w:rsidR="00455430" w:rsidRDefault="00455430" w:rsidP="00455430">
            <w:pPr>
              <w:pStyle w:val="Cabealho"/>
              <w:rPr>
                <w:rFonts w:ascii="Arial" w:hAnsi="Arial" w:cs="Arial"/>
                <w:sz w:val="18"/>
                <w:szCs w:val="18"/>
              </w:rPr>
            </w:pPr>
            <w:r w:rsidRPr="00FE6CB7">
              <w:rPr>
                <w:rFonts w:ascii="Arial" w:eastAsiaTheme="minorHAnsi" w:hAnsi="Arial" w:cs="Arial"/>
                <w:sz w:val="18"/>
                <w:szCs w:val="18"/>
                <w:lang w:eastAsia="en-US"/>
              </w:rPr>
              <w:t>ENERGIA COM ENTRADA DE 100 A 240 V</w:t>
            </w:r>
            <w:r>
              <w:rPr>
                <w:rFonts w:ascii="Arial" w:hAnsi="Arial" w:cs="Arial"/>
                <w:sz w:val="18"/>
                <w:szCs w:val="18"/>
              </w:rPr>
              <w:t>CA</w:t>
            </w:r>
            <w:r w:rsidRPr="00FE6CB7">
              <w:rPr>
                <w:rFonts w:ascii="Arial" w:eastAsiaTheme="minorHAnsi" w:hAnsi="Arial" w:cs="Arial"/>
                <w:sz w:val="18"/>
                <w:szCs w:val="18"/>
                <w:lang w:eastAsia="en-US"/>
              </w:rPr>
              <w:t>; 1 CARTÃO COMPACT FLASH; 1 BATERIA</w:t>
            </w:r>
            <w:r>
              <w:rPr>
                <w:rFonts w:ascii="Arial" w:hAnsi="Arial" w:cs="Arial"/>
                <w:sz w:val="18"/>
                <w:szCs w:val="18"/>
              </w:rPr>
              <w:t xml:space="preserve"> </w:t>
            </w:r>
            <w:proofErr w:type="spellStart"/>
            <w:r w:rsidRPr="00FE6CB7">
              <w:rPr>
                <w:rFonts w:ascii="Arial" w:eastAsiaTheme="minorHAnsi" w:hAnsi="Arial" w:cs="Arial"/>
                <w:sz w:val="18"/>
                <w:szCs w:val="18"/>
                <w:lang w:eastAsia="en-US"/>
              </w:rPr>
              <w:t>NiMH</w:t>
            </w:r>
            <w:proofErr w:type="spellEnd"/>
            <w:r w:rsidRPr="00FE6CB7">
              <w:rPr>
                <w:rFonts w:ascii="Arial" w:eastAsiaTheme="minorHAnsi" w:hAnsi="Arial" w:cs="Arial"/>
                <w:sz w:val="18"/>
                <w:szCs w:val="18"/>
                <w:lang w:eastAsia="en-US"/>
              </w:rPr>
              <w:t>; 10 CABOS DE CONVERSÃO (MÍN.) PARA FIO COM 2,4 m DE COMPRIMENTO;</w:t>
            </w:r>
            <w:r>
              <w:rPr>
                <w:rFonts w:ascii="Arial" w:hAnsi="Arial" w:cs="Arial"/>
                <w:sz w:val="18"/>
                <w:szCs w:val="18"/>
              </w:rPr>
              <w:t xml:space="preserve"> </w:t>
            </w:r>
            <w:r w:rsidRPr="00FE6CB7">
              <w:rPr>
                <w:rFonts w:ascii="Arial" w:eastAsiaTheme="minorHAnsi" w:hAnsi="Arial" w:cs="Arial"/>
                <w:sz w:val="18"/>
                <w:szCs w:val="18"/>
                <w:lang w:eastAsia="en-US"/>
              </w:rPr>
              <w:t>1 ESTOJO RÍGIDO P/ TRANSPORTE DO EQUIPAMENTO E</w:t>
            </w:r>
            <w:r w:rsidR="00287DBF">
              <w:rPr>
                <w:rFonts w:ascii="Arial" w:eastAsiaTheme="minorHAnsi" w:hAnsi="Arial" w:cs="Arial"/>
                <w:sz w:val="18"/>
                <w:szCs w:val="18"/>
                <w:lang w:eastAsia="en-US"/>
              </w:rPr>
              <w:t xml:space="preserve"> </w:t>
            </w:r>
            <w:r w:rsidRPr="00FE6CB7">
              <w:rPr>
                <w:rFonts w:ascii="Arial" w:eastAsiaTheme="minorHAnsi" w:hAnsi="Arial" w:cs="Arial"/>
                <w:sz w:val="18"/>
                <w:szCs w:val="18"/>
                <w:lang w:eastAsia="en-US"/>
              </w:rPr>
              <w:t>ACESSÓRIOS; CONFORMIDADE</w:t>
            </w:r>
            <w:r>
              <w:rPr>
                <w:rFonts w:ascii="Arial" w:hAnsi="Arial" w:cs="Arial"/>
                <w:sz w:val="18"/>
                <w:szCs w:val="18"/>
              </w:rPr>
              <w:t xml:space="preserve"> </w:t>
            </w:r>
            <w:r w:rsidRPr="00FE6CB7">
              <w:rPr>
                <w:rFonts w:ascii="Arial" w:eastAsiaTheme="minorHAnsi" w:hAnsi="Arial" w:cs="Arial"/>
                <w:sz w:val="18"/>
                <w:szCs w:val="18"/>
                <w:lang w:eastAsia="en-US"/>
              </w:rPr>
              <w:t>NORMATIVA: EN61010 (SEGURANÇA), EN61326, EN61000 (EMC); GARANTIA:</w:t>
            </w:r>
            <w:r>
              <w:rPr>
                <w:rFonts w:ascii="Arial" w:hAnsi="Arial" w:cs="Arial"/>
                <w:sz w:val="18"/>
                <w:szCs w:val="18"/>
              </w:rPr>
              <w:t xml:space="preserve"> </w:t>
            </w:r>
            <w:r w:rsidRPr="00FE6CB7">
              <w:rPr>
                <w:rFonts w:ascii="Arial" w:eastAsiaTheme="minorHAnsi" w:hAnsi="Arial" w:cs="Arial"/>
                <w:sz w:val="18"/>
                <w:szCs w:val="18"/>
                <w:lang w:eastAsia="en-US"/>
              </w:rPr>
              <w:t>MÍNIMA DE 12 MESES CONTRA DEFEITOS DE FABRICAÇÃO E ASSISTÊNCIA TÉCNICA</w:t>
            </w:r>
            <w:r>
              <w:rPr>
                <w:rFonts w:ascii="Arial" w:hAnsi="Arial" w:cs="Arial"/>
                <w:sz w:val="18"/>
                <w:szCs w:val="18"/>
              </w:rPr>
              <w:t xml:space="preserve"> </w:t>
            </w:r>
            <w:r w:rsidRPr="00FE6CB7">
              <w:rPr>
                <w:rFonts w:ascii="Arial" w:eastAsiaTheme="minorHAnsi" w:hAnsi="Arial" w:cs="Arial"/>
                <w:sz w:val="18"/>
                <w:szCs w:val="18"/>
                <w:lang w:eastAsia="en-US"/>
              </w:rPr>
              <w:t>AUTORIZADA NO TERRITÓRIO NACIONAL.</w:t>
            </w:r>
          </w:p>
          <w:p w14:paraId="616EEC8F" w14:textId="77777777" w:rsidR="00455430" w:rsidRDefault="00455430" w:rsidP="00455430">
            <w:pPr>
              <w:pStyle w:val="Cabealho"/>
              <w:rPr>
                <w:rFonts w:ascii="Arial" w:hAnsi="Arial" w:cs="Arial"/>
                <w:sz w:val="18"/>
                <w:szCs w:val="18"/>
              </w:rPr>
            </w:pPr>
            <w:r w:rsidRPr="00FE6CB7">
              <w:rPr>
                <w:rFonts w:ascii="Arial" w:eastAsiaTheme="minorHAnsi" w:hAnsi="Arial" w:cs="Arial"/>
                <w:sz w:val="18"/>
                <w:szCs w:val="18"/>
                <w:lang w:eastAsia="en-US"/>
              </w:rPr>
              <w:t>EMBALAGEM: APROPRIADA, DE MODO A GARANTIR A INTEGRIDADE DO PRODUTO.</w:t>
            </w:r>
          </w:p>
          <w:p w14:paraId="7776182A" w14:textId="77777777" w:rsidR="00455430" w:rsidRPr="00FE6CB7" w:rsidRDefault="00455430" w:rsidP="00455430">
            <w:pPr>
              <w:pStyle w:val="Cabealho"/>
              <w:rPr>
                <w:rFonts w:ascii="Arial" w:eastAsiaTheme="minorHAnsi" w:hAnsi="Arial" w:cs="Arial"/>
                <w:sz w:val="18"/>
                <w:szCs w:val="18"/>
                <w:lang w:eastAsia="en-US"/>
              </w:rPr>
            </w:pPr>
          </w:p>
          <w:p w14:paraId="30C626B4" w14:textId="088A0AE2" w:rsidR="00455430" w:rsidRPr="00CD5369" w:rsidRDefault="00455430" w:rsidP="00455430">
            <w:pPr>
              <w:pStyle w:val="Contedodetabela"/>
              <w:rPr>
                <w:rFonts w:ascii="Arial" w:hAnsi="Arial" w:cs="Arial"/>
                <w:sz w:val="18"/>
                <w:szCs w:val="18"/>
              </w:rPr>
            </w:pPr>
            <w:r w:rsidRPr="00FE6CB7">
              <w:rPr>
                <w:rFonts w:ascii="Arial" w:eastAsiaTheme="minorHAnsi" w:hAnsi="Arial" w:cs="Arial"/>
                <w:sz w:val="18"/>
                <w:szCs w:val="18"/>
                <w:lang w:eastAsia="en-US"/>
              </w:rPr>
              <w:lastRenderedPageBreak/>
              <w:t>REFERÊNCIA: LR8431-20 + 9830 + 9780 + L1011-10 + 9782 DA HIOKI.</w:t>
            </w:r>
          </w:p>
        </w:tc>
        <w:tc>
          <w:tcPr>
            <w:tcW w:w="563" w:type="pct"/>
            <w:vMerge w:val="restart"/>
            <w:tcBorders>
              <w:left w:val="single" w:sz="1" w:space="0" w:color="000000"/>
              <w:bottom w:val="single" w:sz="1" w:space="0" w:color="000000"/>
            </w:tcBorders>
            <w:vAlign w:val="center"/>
          </w:tcPr>
          <w:p w14:paraId="3CC785A8" w14:textId="600ACB09" w:rsidR="00455430" w:rsidRPr="00854BDB" w:rsidRDefault="00455430" w:rsidP="00455430">
            <w:pPr>
              <w:pStyle w:val="Contedodetabela"/>
              <w:jc w:val="center"/>
              <w:rPr>
                <w:rFonts w:ascii="Arial" w:hAnsi="Arial" w:cs="Arial"/>
                <w:sz w:val="18"/>
                <w:szCs w:val="18"/>
              </w:rPr>
            </w:pPr>
            <w:r>
              <w:rPr>
                <w:rFonts w:ascii="Arial" w:hAnsi="Arial" w:cs="Arial"/>
                <w:sz w:val="18"/>
                <w:szCs w:val="18"/>
              </w:rPr>
              <w:lastRenderedPageBreak/>
              <w:t>01</w:t>
            </w:r>
          </w:p>
        </w:tc>
        <w:tc>
          <w:tcPr>
            <w:tcW w:w="312" w:type="pct"/>
            <w:vMerge w:val="restart"/>
            <w:tcBorders>
              <w:left w:val="single" w:sz="1" w:space="0" w:color="000000"/>
              <w:bottom w:val="single" w:sz="1" w:space="0" w:color="000000"/>
            </w:tcBorders>
            <w:vAlign w:val="center"/>
          </w:tcPr>
          <w:p w14:paraId="4D5F55B2" w14:textId="77777777" w:rsidR="00455430" w:rsidRPr="00854BDB" w:rsidRDefault="00455430" w:rsidP="00455430">
            <w:pPr>
              <w:pStyle w:val="Contedodetabela"/>
              <w:jc w:val="center"/>
              <w:rPr>
                <w:rFonts w:ascii="Arial" w:hAnsi="Arial" w:cs="Arial"/>
                <w:sz w:val="18"/>
                <w:szCs w:val="18"/>
              </w:rPr>
            </w:pPr>
            <w:r w:rsidRPr="00854BDB">
              <w:rPr>
                <w:rFonts w:ascii="Arial" w:hAnsi="Arial" w:cs="Arial"/>
                <w:sz w:val="18"/>
                <w:szCs w:val="18"/>
              </w:rPr>
              <w:t>PÇA</w:t>
            </w:r>
          </w:p>
        </w:tc>
        <w:tc>
          <w:tcPr>
            <w:tcW w:w="555" w:type="pct"/>
            <w:vMerge w:val="restart"/>
            <w:tcBorders>
              <w:left w:val="single" w:sz="1" w:space="0" w:color="000000"/>
              <w:bottom w:val="single" w:sz="1" w:space="0" w:color="000000"/>
            </w:tcBorders>
            <w:vAlign w:val="center"/>
          </w:tcPr>
          <w:p w14:paraId="5D677B6F" w14:textId="77777777" w:rsidR="00455430" w:rsidRPr="00854BDB" w:rsidRDefault="00455430" w:rsidP="00455430">
            <w:pPr>
              <w:pStyle w:val="Contedodetabela"/>
              <w:ind w:right="113"/>
              <w:jc w:val="center"/>
              <w:rPr>
                <w:rFonts w:ascii="Arial" w:hAnsi="Arial" w:cs="Arial"/>
                <w:sz w:val="18"/>
                <w:szCs w:val="18"/>
              </w:rPr>
            </w:pPr>
          </w:p>
        </w:tc>
        <w:tc>
          <w:tcPr>
            <w:tcW w:w="773" w:type="pct"/>
            <w:vMerge w:val="restart"/>
            <w:tcBorders>
              <w:left w:val="single" w:sz="1" w:space="0" w:color="000000"/>
              <w:bottom w:val="single" w:sz="1" w:space="0" w:color="000000"/>
              <w:right w:val="single" w:sz="1" w:space="0" w:color="000000"/>
            </w:tcBorders>
            <w:vAlign w:val="center"/>
          </w:tcPr>
          <w:p w14:paraId="65F72F22" w14:textId="77777777" w:rsidR="00455430" w:rsidRPr="00854BDB" w:rsidRDefault="00455430" w:rsidP="00455430">
            <w:pPr>
              <w:pStyle w:val="Contedodetabela"/>
              <w:ind w:right="113"/>
              <w:jc w:val="center"/>
              <w:rPr>
                <w:rFonts w:ascii="Arial" w:hAnsi="Arial" w:cs="Arial"/>
                <w:sz w:val="18"/>
                <w:szCs w:val="18"/>
              </w:rPr>
            </w:pPr>
          </w:p>
        </w:tc>
      </w:tr>
      <w:tr w:rsidR="00455430" w:rsidRPr="00854BDB" w14:paraId="3DBDED20" w14:textId="77777777" w:rsidTr="00207C79">
        <w:tc>
          <w:tcPr>
            <w:tcW w:w="341" w:type="pct"/>
            <w:vMerge/>
            <w:tcBorders>
              <w:left w:val="single" w:sz="1" w:space="0" w:color="000000"/>
              <w:bottom w:val="single" w:sz="1" w:space="0" w:color="000000"/>
              <w:right w:val="single" w:sz="2" w:space="0" w:color="000000"/>
            </w:tcBorders>
            <w:vAlign w:val="center"/>
          </w:tcPr>
          <w:p w14:paraId="3AAD5F0E" w14:textId="77777777" w:rsidR="00455430" w:rsidRPr="00854BDB" w:rsidRDefault="00455430" w:rsidP="00455430">
            <w:pPr>
              <w:rPr>
                <w:rFonts w:ascii="Arial" w:hAnsi="Arial" w:cs="Arial"/>
                <w:sz w:val="18"/>
                <w:szCs w:val="18"/>
              </w:rPr>
            </w:pPr>
          </w:p>
        </w:tc>
        <w:tc>
          <w:tcPr>
            <w:tcW w:w="2456" w:type="pct"/>
            <w:tcBorders>
              <w:top w:val="single" w:sz="2" w:space="0" w:color="000000"/>
              <w:left w:val="single" w:sz="2" w:space="0" w:color="000000"/>
              <w:bottom w:val="single" w:sz="2" w:space="0" w:color="000000"/>
              <w:right w:val="single" w:sz="2" w:space="0" w:color="000000"/>
            </w:tcBorders>
            <w:vAlign w:val="center"/>
          </w:tcPr>
          <w:p w14:paraId="28247E2B" w14:textId="77777777" w:rsidR="00455430" w:rsidRPr="00CD5369" w:rsidRDefault="00455430" w:rsidP="00455430">
            <w:pPr>
              <w:pStyle w:val="Contedodetabela"/>
              <w:rPr>
                <w:rFonts w:ascii="Arial" w:hAnsi="Arial" w:cs="Arial"/>
                <w:sz w:val="18"/>
                <w:szCs w:val="18"/>
              </w:rPr>
            </w:pPr>
            <w:r w:rsidRPr="00CD5369">
              <w:rPr>
                <w:rFonts w:ascii="Arial" w:hAnsi="Arial" w:cs="Arial"/>
                <w:sz w:val="18"/>
                <w:szCs w:val="18"/>
              </w:rPr>
              <w:t>Referência cotada:</w:t>
            </w:r>
          </w:p>
        </w:tc>
        <w:tc>
          <w:tcPr>
            <w:tcW w:w="563" w:type="pct"/>
            <w:vMerge/>
            <w:tcBorders>
              <w:left w:val="single" w:sz="2" w:space="0" w:color="000000"/>
              <w:bottom w:val="single" w:sz="1" w:space="0" w:color="000000"/>
            </w:tcBorders>
            <w:vAlign w:val="center"/>
          </w:tcPr>
          <w:p w14:paraId="1B09088C" w14:textId="77777777" w:rsidR="00455430" w:rsidRPr="00854BDB" w:rsidRDefault="00455430" w:rsidP="00455430">
            <w:pPr>
              <w:jc w:val="center"/>
              <w:rPr>
                <w:rFonts w:ascii="Arial" w:hAnsi="Arial" w:cs="Arial"/>
                <w:sz w:val="18"/>
                <w:szCs w:val="18"/>
              </w:rPr>
            </w:pPr>
          </w:p>
        </w:tc>
        <w:tc>
          <w:tcPr>
            <w:tcW w:w="312" w:type="pct"/>
            <w:vMerge/>
            <w:tcBorders>
              <w:left w:val="single" w:sz="1" w:space="0" w:color="000000"/>
              <w:bottom w:val="single" w:sz="1" w:space="0" w:color="000000"/>
            </w:tcBorders>
            <w:vAlign w:val="center"/>
          </w:tcPr>
          <w:p w14:paraId="44999CEE" w14:textId="77777777" w:rsidR="00455430" w:rsidRPr="00854BDB" w:rsidRDefault="00455430" w:rsidP="00455430">
            <w:pPr>
              <w:jc w:val="center"/>
              <w:rPr>
                <w:rFonts w:ascii="Arial" w:hAnsi="Arial" w:cs="Arial"/>
                <w:sz w:val="18"/>
                <w:szCs w:val="18"/>
              </w:rPr>
            </w:pPr>
          </w:p>
        </w:tc>
        <w:tc>
          <w:tcPr>
            <w:tcW w:w="555" w:type="pct"/>
            <w:vMerge/>
            <w:tcBorders>
              <w:left w:val="single" w:sz="1" w:space="0" w:color="000000"/>
              <w:bottom w:val="single" w:sz="1" w:space="0" w:color="000000"/>
            </w:tcBorders>
            <w:vAlign w:val="center"/>
          </w:tcPr>
          <w:p w14:paraId="54262788" w14:textId="77777777" w:rsidR="00455430" w:rsidRPr="00854BDB" w:rsidRDefault="00455430" w:rsidP="00455430">
            <w:pPr>
              <w:jc w:val="center"/>
              <w:rPr>
                <w:rFonts w:ascii="Arial" w:hAnsi="Arial" w:cs="Arial"/>
                <w:sz w:val="18"/>
                <w:szCs w:val="18"/>
              </w:rPr>
            </w:pPr>
          </w:p>
        </w:tc>
        <w:tc>
          <w:tcPr>
            <w:tcW w:w="773" w:type="pct"/>
            <w:vMerge/>
            <w:tcBorders>
              <w:left w:val="single" w:sz="1" w:space="0" w:color="000000"/>
              <w:bottom w:val="single" w:sz="1" w:space="0" w:color="000000"/>
              <w:right w:val="single" w:sz="1" w:space="0" w:color="000000"/>
            </w:tcBorders>
            <w:vAlign w:val="center"/>
          </w:tcPr>
          <w:p w14:paraId="56C77AC6" w14:textId="77777777" w:rsidR="00455430" w:rsidRPr="00854BDB" w:rsidRDefault="00455430" w:rsidP="00455430">
            <w:pPr>
              <w:jc w:val="center"/>
              <w:rPr>
                <w:rFonts w:ascii="Arial" w:hAnsi="Arial" w:cs="Arial"/>
                <w:sz w:val="18"/>
                <w:szCs w:val="18"/>
              </w:rPr>
            </w:pPr>
          </w:p>
        </w:tc>
      </w:tr>
      <w:tr w:rsidR="00455430" w:rsidRPr="00854BDB" w14:paraId="296246D3" w14:textId="77777777" w:rsidTr="00207C79">
        <w:tc>
          <w:tcPr>
            <w:tcW w:w="4227"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455430" w:rsidRPr="00854BDB" w:rsidRDefault="00455430" w:rsidP="00455430">
            <w:pPr>
              <w:rPr>
                <w:rFonts w:ascii="Arial" w:hAnsi="Arial" w:cs="Arial"/>
                <w:sz w:val="18"/>
                <w:szCs w:val="18"/>
              </w:rPr>
            </w:pPr>
          </w:p>
        </w:tc>
        <w:tc>
          <w:tcPr>
            <w:tcW w:w="773" w:type="pct"/>
            <w:tcBorders>
              <w:top w:val="single" w:sz="4" w:space="0" w:color="auto"/>
              <w:left w:val="single" w:sz="2" w:space="0" w:color="000000"/>
              <w:bottom w:val="single" w:sz="1" w:space="0" w:color="000000"/>
              <w:right w:val="single" w:sz="2" w:space="0" w:color="000000"/>
            </w:tcBorders>
            <w:vAlign w:val="center"/>
          </w:tcPr>
          <w:p w14:paraId="1EE74582" w14:textId="2CC19EF2" w:rsidR="00455430" w:rsidRPr="00854BDB" w:rsidRDefault="00455430" w:rsidP="00455430">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lastRenderedPageBreak/>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r>
      <w:r w:rsidRPr="00E3479A">
        <w:rPr>
          <w:rFonts w:ascii="Arial" w:hAnsi="Arial" w:cs="Arial"/>
        </w:rPr>
        <w:t xml:space="preserve">Não estamos impedidos de licitar e contratar com a COMPANHIA DO METRÔ, em razão das hipóteses previstas no item </w:t>
      </w:r>
      <w:r w:rsidR="001E3BBE" w:rsidRPr="00E3479A">
        <w:rPr>
          <w:rFonts w:ascii="Arial" w:hAnsi="Arial" w:cs="Arial"/>
        </w:rPr>
        <w:t>5.3</w:t>
      </w:r>
      <w:r w:rsidRPr="00E3479A">
        <w:rPr>
          <w:rFonts w:ascii="Arial" w:hAnsi="Arial" w:cs="Arial"/>
        </w:rPr>
        <w:t xml:space="preserve"> das Condições Específicas do </w:t>
      </w:r>
      <w:r w:rsidR="001E3BBE" w:rsidRPr="00E3479A">
        <w:rPr>
          <w:rFonts w:ascii="Arial" w:hAnsi="Arial" w:cs="Arial"/>
        </w:rPr>
        <w:t>Aviso</w:t>
      </w:r>
      <w:r w:rsidRPr="00E3479A">
        <w:rPr>
          <w:rFonts w:ascii="Arial" w:hAnsi="Arial" w:cs="Arial"/>
        </w:rPr>
        <w:t xml:space="preserve"> e artigo 38, da Lei Federal nº 13.303/16</w:t>
      </w:r>
      <w:r w:rsidRPr="001E3BBE">
        <w:rPr>
          <w:rFonts w:ascii="Arial" w:hAnsi="Arial" w:cs="Arial"/>
        </w:rPr>
        <w:t xml:space="preserve">.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45921BE"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completo e legível do representante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9214CA3" w14:textId="6854F0FE" w:rsidR="008B236E" w:rsidRPr="009D079F" w:rsidRDefault="008B236E" w:rsidP="009D079F">
      <w:pPr>
        <w:suppressAutoHyphens w:val="0"/>
        <w:rPr>
          <w:rFonts w:ascii="Arial Black" w:hAnsi="Arial Black"/>
          <w:sz w:val="22"/>
          <w:szCs w:val="22"/>
        </w:rPr>
      </w:pPr>
    </w:p>
    <w:sectPr w:rsidR="008B236E" w:rsidRPr="009D079F"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26E90" w14:textId="77777777" w:rsidR="00767DEC" w:rsidRDefault="00767DEC" w:rsidP="008B236E">
      <w:r>
        <w:separator/>
      </w:r>
    </w:p>
  </w:endnote>
  <w:endnote w:type="continuationSeparator" w:id="0">
    <w:p w14:paraId="424C475B" w14:textId="77777777" w:rsidR="00767DEC" w:rsidRDefault="00767DEC" w:rsidP="008B236E">
      <w:r>
        <w:continuationSeparator/>
      </w:r>
    </w:p>
  </w:endnote>
  <w:endnote w:type="continuationNotice" w:id="1">
    <w:p w14:paraId="367A1746" w14:textId="77777777" w:rsidR="00767DEC" w:rsidRDefault="00767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D079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66D7B6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E6CB7">
          <w:rPr>
            <w:i/>
            <w:sz w:val="16"/>
          </w:rPr>
          <w:t>2621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A0AA7" w14:textId="77777777" w:rsidR="00767DEC" w:rsidRDefault="00767DEC" w:rsidP="008B236E">
      <w:r>
        <w:separator/>
      </w:r>
    </w:p>
  </w:footnote>
  <w:footnote w:type="continuationSeparator" w:id="0">
    <w:p w14:paraId="16CDA6F9" w14:textId="77777777" w:rsidR="00767DEC" w:rsidRDefault="00767DEC" w:rsidP="008B236E">
      <w:r>
        <w:continuationSeparator/>
      </w:r>
    </w:p>
  </w:footnote>
  <w:footnote w:type="continuationNotice" w:id="1">
    <w:p w14:paraId="0170A5DB" w14:textId="77777777" w:rsidR="00767DEC" w:rsidRDefault="00767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15987"/>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767EA"/>
    <w:rsid w:val="00177131"/>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07C79"/>
    <w:rsid w:val="0021092F"/>
    <w:rsid w:val="00210E9B"/>
    <w:rsid w:val="00216217"/>
    <w:rsid w:val="00220162"/>
    <w:rsid w:val="00221251"/>
    <w:rsid w:val="002217E3"/>
    <w:rsid w:val="00222589"/>
    <w:rsid w:val="002233CB"/>
    <w:rsid w:val="002242C2"/>
    <w:rsid w:val="00225516"/>
    <w:rsid w:val="002261B5"/>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87DBF"/>
    <w:rsid w:val="002900E0"/>
    <w:rsid w:val="0029216B"/>
    <w:rsid w:val="002A3E6F"/>
    <w:rsid w:val="002B0AEF"/>
    <w:rsid w:val="002B1F2B"/>
    <w:rsid w:val="002B3CCA"/>
    <w:rsid w:val="002B4F28"/>
    <w:rsid w:val="002B50AC"/>
    <w:rsid w:val="002B6F6A"/>
    <w:rsid w:val="002C0D75"/>
    <w:rsid w:val="002C1DF5"/>
    <w:rsid w:val="002C4431"/>
    <w:rsid w:val="002C4CE4"/>
    <w:rsid w:val="002C56C1"/>
    <w:rsid w:val="002C7C80"/>
    <w:rsid w:val="002D34F9"/>
    <w:rsid w:val="002D39BD"/>
    <w:rsid w:val="002D5812"/>
    <w:rsid w:val="002D5ED4"/>
    <w:rsid w:val="002D6739"/>
    <w:rsid w:val="002D7213"/>
    <w:rsid w:val="002E0D76"/>
    <w:rsid w:val="002E163D"/>
    <w:rsid w:val="002E17FC"/>
    <w:rsid w:val="002E4B0B"/>
    <w:rsid w:val="002F1FB1"/>
    <w:rsid w:val="002F2660"/>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537D0"/>
    <w:rsid w:val="00454534"/>
    <w:rsid w:val="004549AE"/>
    <w:rsid w:val="00455430"/>
    <w:rsid w:val="00456681"/>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B6F00"/>
    <w:rsid w:val="004C46A1"/>
    <w:rsid w:val="004C5CFF"/>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3C6A"/>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AF9"/>
    <w:rsid w:val="00610E0A"/>
    <w:rsid w:val="0061311B"/>
    <w:rsid w:val="00623631"/>
    <w:rsid w:val="0062558A"/>
    <w:rsid w:val="00626092"/>
    <w:rsid w:val="00626808"/>
    <w:rsid w:val="00630E82"/>
    <w:rsid w:val="00631B49"/>
    <w:rsid w:val="006328FF"/>
    <w:rsid w:val="00632DCE"/>
    <w:rsid w:val="00633409"/>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8C3"/>
    <w:rsid w:val="00706BD8"/>
    <w:rsid w:val="00717378"/>
    <w:rsid w:val="00721132"/>
    <w:rsid w:val="00723F2F"/>
    <w:rsid w:val="00726601"/>
    <w:rsid w:val="007272BB"/>
    <w:rsid w:val="00731995"/>
    <w:rsid w:val="00732577"/>
    <w:rsid w:val="00732612"/>
    <w:rsid w:val="00740925"/>
    <w:rsid w:val="00740F47"/>
    <w:rsid w:val="00744A30"/>
    <w:rsid w:val="0074534C"/>
    <w:rsid w:val="00747843"/>
    <w:rsid w:val="00751E96"/>
    <w:rsid w:val="007553BD"/>
    <w:rsid w:val="00755F3E"/>
    <w:rsid w:val="00757E68"/>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C3D32"/>
    <w:rsid w:val="007D0839"/>
    <w:rsid w:val="007D2B3B"/>
    <w:rsid w:val="007D43CE"/>
    <w:rsid w:val="007D6AA0"/>
    <w:rsid w:val="007E2ACD"/>
    <w:rsid w:val="007E45A2"/>
    <w:rsid w:val="007F3AAD"/>
    <w:rsid w:val="008008D4"/>
    <w:rsid w:val="0080114B"/>
    <w:rsid w:val="0080162D"/>
    <w:rsid w:val="00806851"/>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3299"/>
    <w:rsid w:val="008937CF"/>
    <w:rsid w:val="00893AD6"/>
    <w:rsid w:val="00894691"/>
    <w:rsid w:val="00894C31"/>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8F65C2"/>
    <w:rsid w:val="009028AD"/>
    <w:rsid w:val="00904E78"/>
    <w:rsid w:val="00907310"/>
    <w:rsid w:val="00914767"/>
    <w:rsid w:val="0091502B"/>
    <w:rsid w:val="00925EEA"/>
    <w:rsid w:val="00926FDA"/>
    <w:rsid w:val="009349FC"/>
    <w:rsid w:val="0093716E"/>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AD6"/>
    <w:rsid w:val="009B7696"/>
    <w:rsid w:val="009C19E0"/>
    <w:rsid w:val="009C267B"/>
    <w:rsid w:val="009C73C9"/>
    <w:rsid w:val="009C7BF3"/>
    <w:rsid w:val="009D079F"/>
    <w:rsid w:val="009D3033"/>
    <w:rsid w:val="009D4AB9"/>
    <w:rsid w:val="009D5B39"/>
    <w:rsid w:val="009D6809"/>
    <w:rsid w:val="009D7D3E"/>
    <w:rsid w:val="009E1EE4"/>
    <w:rsid w:val="009E38A7"/>
    <w:rsid w:val="009E71F7"/>
    <w:rsid w:val="009F0381"/>
    <w:rsid w:val="009F163F"/>
    <w:rsid w:val="009F3236"/>
    <w:rsid w:val="009F59D7"/>
    <w:rsid w:val="00A05D06"/>
    <w:rsid w:val="00A12CEF"/>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6DB7"/>
    <w:rsid w:val="00B30A2D"/>
    <w:rsid w:val="00B417F4"/>
    <w:rsid w:val="00B419A0"/>
    <w:rsid w:val="00B427EF"/>
    <w:rsid w:val="00B437F1"/>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CD3"/>
    <w:rsid w:val="00C614AA"/>
    <w:rsid w:val="00C620B1"/>
    <w:rsid w:val="00C633C3"/>
    <w:rsid w:val="00C6446D"/>
    <w:rsid w:val="00C70E0C"/>
    <w:rsid w:val="00C71548"/>
    <w:rsid w:val="00C725C7"/>
    <w:rsid w:val="00C73884"/>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BA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18A"/>
    <w:rsid w:val="00EF0571"/>
    <w:rsid w:val="00EF1CCF"/>
    <w:rsid w:val="00F00651"/>
    <w:rsid w:val="00F01053"/>
    <w:rsid w:val="00F024E1"/>
    <w:rsid w:val="00F03B5F"/>
    <w:rsid w:val="00F03D1B"/>
    <w:rsid w:val="00F0751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FAA"/>
    <w:rsid w:val="00F53018"/>
    <w:rsid w:val="00F533F8"/>
    <w:rsid w:val="00F55740"/>
    <w:rsid w:val="00F55DDA"/>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E6CB7"/>
    <w:rsid w:val="00FF0613"/>
    <w:rsid w:val="00FF1F73"/>
    <w:rsid w:val="00FF27AE"/>
    <w:rsid w:val="00FF2FC4"/>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FE6CB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1796</Words>
  <Characters>9704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2025-10-23T16:46:00Z</cp:lastPrinted>
  <dcterms:created xsi:type="dcterms:W3CDTF">2025-10-23T17:33:00Z</dcterms:created>
  <dcterms:modified xsi:type="dcterms:W3CDTF">2025-10-23T17:33:00Z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